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56A0" w:rsidRPr="003F5CB1" w:rsidRDefault="002D56A0" w:rsidP="002D56A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F5CB1">
        <w:rPr>
          <w:rFonts w:ascii="Times New Roman" w:hAnsi="Times New Roman" w:cs="Times New Roman"/>
          <w:b/>
          <w:sz w:val="27"/>
          <w:szCs w:val="27"/>
        </w:rPr>
        <w:t>ПРОТОКОЛ</w:t>
      </w:r>
    </w:p>
    <w:p w:rsidR="002D56A0" w:rsidRPr="003F5CB1" w:rsidRDefault="002D56A0" w:rsidP="002D56A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заочного </w:t>
      </w:r>
      <w:r w:rsidRPr="003F5CB1">
        <w:rPr>
          <w:rFonts w:ascii="Times New Roman" w:hAnsi="Times New Roman" w:cs="Times New Roman"/>
          <w:b/>
          <w:sz w:val="27"/>
          <w:szCs w:val="27"/>
        </w:rPr>
        <w:t>заседания Общественного совета при Ямало-Ненецком УФАС России</w:t>
      </w:r>
    </w:p>
    <w:p w:rsidR="002D56A0" w:rsidRPr="003F5CB1" w:rsidRDefault="002D56A0" w:rsidP="002D56A0">
      <w:pPr>
        <w:spacing w:after="0" w:line="240" w:lineRule="auto"/>
        <w:contextualSpacing/>
        <w:rPr>
          <w:rFonts w:ascii="Times New Roman" w:hAnsi="Times New Roman" w:cs="Times New Roman"/>
          <w:sz w:val="27"/>
          <w:szCs w:val="27"/>
        </w:rPr>
      </w:pPr>
    </w:p>
    <w:p w:rsidR="002D56A0" w:rsidRPr="003F5CB1" w:rsidRDefault="0049648D" w:rsidP="002D56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18</w:t>
      </w:r>
      <w:r w:rsidR="002D56A0" w:rsidRPr="003F5CB1">
        <w:rPr>
          <w:rFonts w:ascii="Times New Roman" w:hAnsi="Times New Roman" w:cs="Times New Roman"/>
          <w:sz w:val="27"/>
          <w:szCs w:val="27"/>
        </w:rPr>
        <w:t>.</w:t>
      </w:r>
      <w:r w:rsidR="002D56A0">
        <w:rPr>
          <w:rFonts w:ascii="Times New Roman" w:hAnsi="Times New Roman" w:cs="Times New Roman"/>
          <w:sz w:val="27"/>
          <w:szCs w:val="27"/>
        </w:rPr>
        <w:t>12</w:t>
      </w:r>
      <w:r w:rsidR="002D56A0" w:rsidRPr="003F5CB1">
        <w:rPr>
          <w:rFonts w:ascii="Times New Roman" w:hAnsi="Times New Roman" w:cs="Times New Roman"/>
          <w:sz w:val="27"/>
          <w:szCs w:val="27"/>
        </w:rPr>
        <w:t xml:space="preserve">.2020 года                                                                                       </w:t>
      </w:r>
      <w:r w:rsidR="002D56A0">
        <w:rPr>
          <w:rFonts w:ascii="Times New Roman" w:hAnsi="Times New Roman" w:cs="Times New Roman"/>
          <w:sz w:val="27"/>
          <w:szCs w:val="27"/>
        </w:rPr>
        <w:t xml:space="preserve">     </w:t>
      </w:r>
      <w:r w:rsidR="002D56A0" w:rsidRPr="003F5CB1">
        <w:rPr>
          <w:rFonts w:ascii="Times New Roman" w:hAnsi="Times New Roman" w:cs="Times New Roman"/>
          <w:sz w:val="27"/>
          <w:szCs w:val="27"/>
        </w:rPr>
        <w:t xml:space="preserve">              </w:t>
      </w:r>
    </w:p>
    <w:p w:rsidR="002D56A0" w:rsidRPr="003F5CB1" w:rsidRDefault="002D56A0" w:rsidP="002D56A0">
      <w:pPr>
        <w:spacing w:after="0" w:line="240" w:lineRule="auto"/>
        <w:contextualSpacing/>
        <w:rPr>
          <w:rFonts w:ascii="Times New Roman" w:hAnsi="Times New Roman" w:cs="Times New Roman"/>
          <w:sz w:val="27"/>
          <w:szCs w:val="27"/>
        </w:rPr>
      </w:pPr>
    </w:p>
    <w:p w:rsidR="002D56A0" w:rsidRPr="003F5CB1" w:rsidRDefault="002D56A0" w:rsidP="002D56A0">
      <w:pPr>
        <w:spacing w:after="0" w:line="240" w:lineRule="auto"/>
        <w:contextualSpacing/>
        <w:rPr>
          <w:rFonts w:ascii="Times New Roman" w:hAnsi="Times New Roman" w:cs="Times New Roman"/>
          <w:sz w:val="27"/>
          <w:szCs w:val="27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9"/>
        <w:gridCol w:w="3396"/>
      </w:tblGrid>
      <w:tr w:rsidR="002D56A0" w:rsidRPr="003F5CB1" w:rsidTr="00EE1397">
        <w:tc>
          <w:tcPr>
            <w:tcW w:w="5949" w:type="dxa"/>
            <w:vAlign w:val="center"/>
          </w:tcPr>
          <w:p w:rsidR="002D56A0" w:rsidRPr="003F5CB1" w:rsidRDefault="002D56A0" w:rsidP="00EE1397">
            <w:pPr>
              <w:spacing w:line="276" w:lineRule="auto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 w:rsidRPr="003F5CB1">
              <w:rPr>
                <w:rFonts w:ascii="Times New Roman" w:hAnsi="Times New Roman" w:cs="Times New Roman"/>
                <w:sz w:val="27"/>
                <w:szCs w:val="27"/>
              </w:rPr>
              <w:t>Руководитель Ямало-Ненецкого УФАС России</w:t>
            </w:r>
          </w:p>
        </w:tc>
        <w:tc>
          <w:tcPr>
            <w:tcW w:w="3396" w:type="dxa"/>
            <w:vAlign w:val="center"/>
          </w:tcPr>
          <w:p w:rsidR="002D56A0" w:rsidRPr="003F5CB1" w:rsidRDefault="002D56A0" w:rsidP="00EE1397">
            <w:pPr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3F5CB1">
              <w:rPr>
                <w:rFonts w:ascii="Times New Roman" w:hAnsi="Times New Roman" w:cs="Times New Roman"/>
                <w:sz w:val="27"/>
                <w:szCs w:val="27"/>
              </w:rPr>
              <w:t>А.Г. Рогожкин</w:t>
            </w:r>
          </w:p>
        </w:tc>
      </w:tr>
      <w:tr w:rsidR="002D56A0" w:rsidRPr="003F5CB1" w:rsidTr="00EE1397">
        <w:tc>
          <w:tcPr>
            <w:tcW w:w="5949" w:type="dxa"/>
            <w:vAlign w:val="center"/>
          </w:tcPr>
          <w:p w:rsidR="0049648D" w:rsidRDefault="0049648D" w:rsidP="00EE1397">
            <w:pPr>
              <w:spacing w:line="276" w:lineRule="auto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2D56A0" w:rsidRPr="003F5CB1" w:rsidRDefault="002D56A0" w:rsidP="00EE1397">
            <w:pPr>
              <w:spacing w:line="276" w:lineRule="auto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 w:rsidRPr="003F5CB1">
              <w:rPr>
                <w:rFonts w:ascii="Times New Roman" w:hAnsi="Times New Roman" w:cs="Times New Roman"/>
                <w:sz w:val="27"/>
                <w:szCs w:val="27"/>
              </w:rPr>
              <w:t>Заместитель руководителя управления Ямало-Ненецкого УФАС России – Секретарь Общественного совета при Ямало-Ненецком УФАС России</w:t>
            </w:r>
          </w:p>
          <w:p w:rsidR="002D56A0" w:rsidRPr="003F5CB1" w:rsidRDefault="002D56A0" w:rsidP="00EE1397">
            <w:pPr>
              <w:spacing w:line="276" w:lineRule="auto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396" w:type="dxa"/>
            <w:vAlign w:val="center"/>
          </w:tcPr>
          <w:p w:rsidR="002D56A0" w:rsidRPr="003F5CB1" w:rsidRDefault="002D56A0" w:rsidP="00EE1397">
            <w:pPr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3F5CB1">
              <w:rPr>
                <w:rFonts w:ascii="Times New Roman" w:hAnsi="Times New Roman" w:cs="Times New Roman"/>
                <w:sz w:val="27"/>
                <w:szCs w:val="27"/>
              </w:rPr>
              <w:t>А.А. Денисюк</w:t>
            </w:r>
          </w:p>
        </w:tc>
      </w:tr>
      <w:tr w:rsidR="002D56A0" w:rsidRPr="003F5CB1" w:rsidTr="00EE1397">
        <w:tc>
          <w:tcPr>
            <w:tcW w:w="5949" w:type="dxa"/>
            <w:vAlign w:val="center"/>
          </w:tcPr>
          <w:p w:rsidR="002D56A0" w:rsidRPr="003F5CB1" w:rsidRDefault="002D56A0" w:rsidP="00EE1397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3F5CB1">
              <w:rPr>
                <w:rFonts w:ascii="Times New Roman" w:hAnsi="Times New Roman" w:cs="Times New Roman"/>
                <w:sz w:val="27"/>
                <w:szCs w:val="27"/>
              </w:rPr>
              <w:t>Председатель Общественного совета при Ямало-Ненецком УФАС России</w:t>
            </w:r>
          </w:p>
        </w:tc>
        <w:tc>
          <w:tcPr>
            <w:tcW w:w="3396" w:type="dxa"/>
            <w:vAlign w:val="center"/>
          </w:tcPr>
          <w:p w:rsidR="002D56A0" w:rsidRPr="003F5CB1" w:rsidRDefault="002D56A0" w:rsidP="00EE139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3F5CB1">
              <w:rPr>
                <w:rFonts w:ascii="Times New Roman" w:hAnsi="Times New Roman" w:cs="Times New Roman"/>
                <w:sz w:val="27"/>
                <w:szCs w:val="27"/>
              </w:rPr>
              <w:t>И.С. Новицкий</w:t>
            </w:r>
          </w:p>
        </w:tc>
      </w:tr>
      <w:tr w:rsidR="002D56A0" w:rsidRPr="003F5CB1" w:rsidTr="00EE1397">
        <w:tc>
          <w:tcPr>
            <w:tcW w:w="5949" w:type="dxa"/>
            <w:vAlign w:val="center"/>
          </w:tcPr>
          <w:p w:rsidR="002D56A0" w:rsidRPr="003F5CB1" w:rsidRDefault="002D56A0" w:rsidP="00EE1397">
            <w:pPr>
              <w:spacing w:line="276" w:lineRule="auto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 w:rsidRPr="003F5CB1">
              <w:rPr>
                <w:rFonts w:ascii="Times New Roman" w:hAnsi="Times New Roman" w:cs="Times New Roman"/>
                <w:sz w:val="27"/>
                <w:szCs w:val="27"/>
              </w:rPr>
              <w:t>Заместитель председателя Общественного совета при Ямало-Ненецком УФАС России</w:t>
            </w:r>
          </w:p>
        </w:tc>
        <w:tc>
          <w:tcPr>
            <w:tcW w:w="3396" w:type="dxa"/>
            <w:vAlign w:val="center"/>
          </w:tcPr>
          <w:p w:rsidR="002D56A0" w:rsidRPr="003F5CB1" w:rsidRDefault="002D56A0" w:rsidP="00EE1397">
            <w:pPr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3F5CB1">
              <w:rPr>
                <w:rFonts w:ascii="Times New Roman" w:hAnsi="Times New Roman" w:cs="Times New Roman"/>
                <w:sz w:val="27"/>
                <w:szCs w:val="27"/>
              </w:rPr>
              <w:t>А.В. Бородин</w:t>
            </w:r>
          </w:p>
        </w:tc>
      </w:tr>
      <w:tr w:rsidR="002D56A0" w:rsidRPr="003F5CB1" w:rsidTr="00EE1397">
        <w:tc>
          <w:tcPr>
            <w:tcW w:w="5949" w:type="dxa"/>
            <w:vAlign w:val="center"/>
          </w:tcPr>
          <w:p w:rsidR="0049648D" w:rsidRDefault="0049648D" w:rsidP="00EE1397">
            <w:pPr>
              <w:spacing w:line="276" w:lineRule="auto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2D56A0" w:rsidRPr="003F5CB1" w:rsidRDefault="002D56A0" w:rsidP="00EE1397">
            <w:pPr>
              <w:spacing w:line="276" w:lineRule="auto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 w:rsidRPr="003F5CB1">
              <w:rPr>
                <w:rFonts w:ascii="Times New Roman" w:hAnsi="Times New Roman" w:cs="Times New Roman"/>
                <w:sz w:val="27"/>
                <w:szCs w:val="27"/>
              </w:rPr>
              <w:t>Члены Совета:</w:t>
            </w:r>
          </w:p>
        </w:tc>
        <w:tc>
          <w:tcPr>
            <w:tcW w:w="3396" w:type="dxa"/>
            <w:vAlign w:val="center"/>
          </w:tcPr>
          <w:p w:rsidR="0049648D" w:rsidRDefault="0049648D" w:rsidP="00EE1397">
            <w:pPr>
              <w:spacing w:line="360" w:lineRule="auto"/>
              <w:contextualSpacing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2D56A0" w:rsidRPr="003F5CB1" w:rsidRDefault="002D56A0" w:rsidP="00EE1397">
            <w:pPr>
              <w:spacing w:line="360" w:lineRule="auto"/>
              <w:contextualSpacing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3F5CB1">
              <w:rPr>
                <w:rFonts w:ascii="Times New Roman" w:hAnsi="Times New Roman" w:cs="Times New Roman"/>
                <w:sz w:val="27"/>
                <w:szCs w:val="27"/>
              </w:rPr>
              <w:t>А.Г. Вороненко</w:t>
            </w:r>
          </w:p>
        </w:tc>
      </w:tr>
      <w:tr w:rsidR="002D56A0" w:rsidRPr="003F5CB1" w:rsidTr="00EE1397">
        <w:tc>
          <w:tcPr>
            <w:tcW w:w="5949" w:type="dxa"/>
            <w:vAlign w:val="center"/>
          </w:tcPr>
          <w:p w:rsidR="002D56A0" w:rsidRPr="003F5CB1" w:rsidRDefault="002D56A0" w:rsidP="00EE1397">
            <w:pPr>
              <w:spacing w:line="276" w:lineRule="auto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396" w:type="dxa"/>
            <w:vAlign w:val="center"/>
          </w:tcPr>
          <w:p w:rsidR="002D56A0" w:rsidRPr="003F5CB1" w:rsidRDefault="002D56A0" w:rsidP="00EE1397">
            <w:pPr>
              <w:spacing w:line="360" w:lineRule="auto"/>
              <w:contextualSpacing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3F5CB1">
              <w:rPr>
                <w:rFonts w:ascii="Times New Roman" w:hAnsi="Times New Roman" w:cs="Times New Roman"/>
                <w:sz w:val="27"/>
                <w:szCs w:val="27"/>
              </w:rPr>
              <w:t xml:space="preserve">Е.А. </w:t>
            </w:r>
            <w:proofErr w:type="spellStart"/>
            <w:r w:rsidRPr="003F5CB1">
              <w:rPr>
                <w:rFonts w:ascii="Times New Roman" w:hAnsi="Times New Roman" w:cs="Times New Roman"/>
                <w:sz w:val="27"/>
                <w:szCs w:val="27"/>
              </w:rPr>
              <w:t>Езынги</w:t>
            </w:r>
            <w:proofErr w:type="spellEnd"/>
          </w:p>
        </w:tc>
      </w:tr>
      <w:tr w:rsidR="002D56A0" w:rsidRPr="003F5CB1" w:rsidTr="00EE1397">
        <w:tc>
          <w:tcPr>
            <w:tcW w:w="5949" w:type="dxa"/>
            <w:vAlign w:val="center"/>
          </w:tcPr>
          <w:p w:rsidR="002D56A0" w:rsidRPr="003F5CB1" w:rsidRDefault="002D56A0" w:rsidP="00EE1397">
            <w:pPr>
              <w:spacing w:line="276" w:lineRule="auto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396" w:type="dxa"/>
            <w:vAlign w:val="center"/>
          </w:tcPr>
          <w:p w:rsidR="002D56A0" w:rsidRPr="003F5CB1" w:rsidRDefault="002D56A0" w:rsidP="00EE1397">
            <w:pPr>
              <w:spacing w:line="360" w:lineRule="auto"/>
              <w:contextualSpacing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3F5CB1">
              <w:rPr>
                <w:rFonts w:ascii="Times New Roman" w:hAnsi="Times New Roman" w:cs="Times New Roman"/>
                <w:sz w:val="27"/>
                <w:szCs w:val="27"/>
              </w:rPr>
              <w:t xml:space="preserve">Д.Ю. </w:t>
            </w:r>
            <w:proofErr w:type="spellStart"/>
            <w:r w:rsidRPr="003F5CB1">
              <w:rPr>
                <w:rFonts w:ascii="Times New Roman" w:hAnsi="Times New Roman" w:cs="Times New Roman"/>
                <w:sz w:val="27"/>
                <w:szCs w:val="27"/>
              </w:rPr>
              <w:t>Заякин</w:t>
            </w:r>
            <w:proofErr w:type="spellEnd"/>
          </w:p>
        </w:tc>
      </w:tr>
      <w:tr w:rsidR="002D56A0" w:rsidRPr="003F5CB1" w:rsidTr="00EE1397">
        <w:tc>
          <w:tcPr>
            <w:tcW w:w="5949" w:type="dxa"/>
            <w:vAlign w:val="center"/>
          </w:tcPr>
          <w:p w:rsidR="002D56A0" w:rsidRPr="003F5CB1" w:rsidRDefault="002D56A0" w:rsidP="00EE1397">
            <w:pPr>
              <w:spacing w:line="276" w:lineRule="auto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396" w:type="dxa"/>
            <w:vAlign w:val="center"/>
          </w:tcPr>
          <w:p w:rsidR="002D56A0" w:rsidRPr="003F5CB1" w:rsidRDefault="002D56A0" w:rsidP="00EE1397">
            <w:pPr>
              <w:spacing w:line="360" w:lineRule="auto"/>
              <w:contextualSpacing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3F5CB1">
              <w:rPr>
                <w:rFonts w:ascii="Times New Roman" w:hAnsi="Times New Roman" w:cs="Times New Roman"/>
                <w:sz w:val="27"/>
                <w:szCs w:val="27"/>
              </w:rPr>
              <w:t xml:space="preserve">А.А. </w:t>
            </w:r>
            <w:proofErr w:type="spellStart"/>
            <w:r w:rsidRPr="003F5CB1">
              <w:rPr>
                <w:rFonts w:ascii="Times New Roman" w:hAnsi="Times New Roman" w:cs="Times New Roman"/>
                <w:sz w:val="27"/>
                <w:szCs w:val="27"/>
              </w:rPr>
              <w:t>Козинец</w:t>
            </w:r>
            <w:proofErr w:type="spellEnd"/>
          </w:p>
        </w:tc>
      </w:tr>
      <w:tr w:rsidR="002D56A0" w:rsidRPr="003F5CB1" w:rsidTr="00EE1397">
        <w:tc>
          <w:tcPr>
            <w:tcW w:w="5949" w:type="dxa"/>
            <w:vAlign w:val="center"/>
          </w:tcPr>
          <w:p w:rsidR="002D56A0" w:rsidRPr="003F5CB1" w:rsidRDefault="002D56A0" w:rsidP="00EE1397">
            <w:pPr>
              <w:spacing w:line="276" w:lineRule="auto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396" w:type="dxa"/>
            <w:vAlign w:val="center"/>
          </w:tcPr>
          <w:p w:rsidR="002D56A0" w:rsidRPr="003F5CB1" w:rsidRDefault="002D56A0" w:rsidP="00EE1397">
            <w:pPr>
              <w:spacing w:line="360" w:lineRule="auto"/>
              <w:contextualSpacing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3F5CB1">
              <w:rPr>
                <w:rFonts w:ascii="Times New Roman" w:hAnsi="Times New Roman" w:cs="Times New Roman"/>
                <w:sz w:val="27"/>
                <w:szCs w:val="27"/>
              </w:rPr>
              <w:t xml:space="preserve">С.А. </w:t>
            </w:r>
            <w:proofErr w:type="spellStart"/>
            <w:r w:rsidRPr="003F5CB1">
              <w:rPr>
                <w:rFonts w:ascii="Times New Roman" w:hAnsi="Times New Roman" w:cs="Times New Roman"/>
                <w:sz w:val="27"/>
                <w:szCs w:val="27"/>
              </w:rPr>
              <w:t>Носкин</w:t>
            </w:r>
            <w:proofErr w:type="spellEnd"/>
          </w:p>
        </w:tc>
      </w:tr>
      <w:tr w:rsidR="002D56A0" w:rsidRPr="003F5CB1" w:rsidTr="00EE1397">
        <w:tc>
          <w:tcPr>
            <w:tcW w:w="5949" w:type="dxa"/>
            <w:vAlign w:val="center"/>
          </w:tcPr>
          <w:p w:rsidR="002D56A0" w:rsidRPr="003F5CB1" w:rsidRDefault="002D56A0" w:rsidP="00EE1397">
            <w:pPr>
              <w:spacing w:line="276" w:lineRule="auto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396" w:type="dxa"/>
            <w:vAlign w:val="center"/>
          </w:tcPr>
          <w:p w:rsidR="002D56A0" w:rsidRPr="003F5CB1" w:rsidRDefault="002D56A0" w:rsidP="00EE1397">
            <w:pPr>
              <w:spacing w:line="360" w:lineRule="auto"/>
              <w:contextualSpacing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3F5CB1">
              <w:rPr>
                <w:rFonts w:ascii="Times New Roman" w:hAnsi="Times New Roman" w:cs="Times New Roman"/>
                <w:sz w:val="27"/>
                <w:szCs w:val="27"/>
              </w:rPr>
              <w:t>Д.П. Тихонова</w:t>
            </w:r>
          </w:p>
        </w:tc>
      </w:tr>
      <w:tr w:rsidR="002D56A0" w:rsidRPr="003F5CB1" w:rsidTr="00EE1397">
        <w:tc>
          <w:tcPr>
            <w:tcW w:w="5949" w:type="dxa"/>
            <w:vAlign w:val="center"/>
          </w:tcPr>
          <w:p w:rsidR="002D56A0" w:rsidRPr="003F5CB1" w:rsidRDefault="002D56A0" w:rsidP="00EE1397">
            <w:pPr>
              <w:spacing w:line="276" w:lineRule="auto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396" w:type="dxa"/>
            <w:vAlign w:val="center"/>
          </w:tcPr>
          <w:p w:rsidR="002D56A0" w:rsidRDefault="002D56A0" w:rsidP="00EE1397">
            <w:pPr>
              <w:spacing w:line="360" w:lineRule="auto"/>
              <w:contextualSpacing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3F5CB1">
              <w:rPr>
                <w:rFonts w:ascii="Times New Roman" w:hAnsi="Times New Roman" w:cs="Times New Roman"/>
                <w:sz w:val="27"/>
                <w:szCs w:val="27"/>
              </w:rPr>
              <w:t>А.Ю. Уколов</w:t>
            </w:r>
          </w:p>
          <w:p w:rsidR="002D56A0" w:rsidRPr="003F5CB1" w:rsidRDefault="002D56A0" w:rsidP="00EE1397">
            <w:pPr>
              <w:spacing w:line="360" w:lineRule="auto"/>
              <w:contextualSpacing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А.Н. </w:t>
            </w: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Шабан</w:t>
            </w:r>
            <w:proofErr w:type="spellEnd"/>
          </w:p>
        </w:tc>
      </w:tr>
      <w:tr w:rsidR="002D56A0" w:rsidRPr="003F5CB1" w:rsidTr="00EE1397">
        <w:tc>
          <w:tcPr>
            <w:tcW w:w="5949" w:type="dxa"/>
            <w:vAlign w:val="center"/>
          </w:tcPr>
          <w:p w:rsidR="002D56A0" w:rsidRPr="003F5CB1" w:rsidRDefault="002D56A0" w:rsidP="00EE1397">
            <w:pPr>
              <w:spacing w:line="276" w:lineRule="auto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2D56A0" w:rsidRPr="003F5CB1" w:rsidRDefault="002D56A0" w:rsidP="00EE1397">
            <w:pPr>
              <w:spacing w:line="276" w:lineRule="auto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Ведущий</w:t>
            </w:r>
            <w:r w:rsidRPr="003F5CB1">
              <w:rPr>
                <w:rFonts w:ascii="Times New Roman" w:hAnsi="Times New Roman" w:cs="Times New Roman"/>
                <w:sz w:val="27"/>
                <w:szCs w:val="27"/>
              </w:rPr>
              <w:t xml:space="preserve"> специалист-эксперт Ямало-Ненецкого УФАС России</w:t>
            </w:r>
          </w:p>
        </w:tc>
        <w:tc>
          <w:tcPr>
            <w:tcW w:w="3396" w:type="dxa"/>
            <w:vAlign w:val="center"/>
          </w:tcPr>
          <w:p w:rsidR="002D56A0" w:rsidRPr="003F5CB1" w:rsidRDefault="002D56A0" w:rsidP="00EE1397">
            <w:pPr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У.Б. </w:t>
            </w: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Назарбеков</w:t>
            </w:r>
            <w:proofErr w:type="spellEnd"/>
          </w:p>
        </w:tc>
      </w:tr>
    </w:tbl>
    <w:p w:rsidR="002D56A0" w:rsidRDefault="002D56A0" w:rsidP="002D56A0">
      <w:pPr>
        <w:spacing w:after="0" w:line="240" w:lineRule="auto"/>
        <w:contextualSpacing/>
        <w:rPr>
          <w:rFonts w:ascii="Times New Roman" w:hAnsi="Times New Roman" w:cs="Times New Roman"/>
          <w:sz w:val="27"/>
          <w:szCs w:val="27"/>
        </w:rPr>
      </w:pPr>
    </w:p>
    <w:p w:rsidR="00573535" w:rsidRPr="003F5CB1" w:rsidRDefault="00573535" w:rsidP="002D56A0">
      <w:pPr>
        <w:spacing w:after="0" w:line="240" w:lineRule="auto"/>
        <w:contextualSpacing/>
        <w:rPr>
          <w:rFonts w:ascii="Times New Roman" w:hAnsi="Times New Roman" w:cs="Times New Roman"/>
          <w:sz w:val="27"/>
          <w:szCs w:val="27"/>
        </w:rPr>
      </w:pPr>
    </w:p>
    <w:p w:rsidR="002D56A0" w:rsidRDefault="00437D39" w:rsidP="00437D39">
      <w:pPr>
        <w:pStyle w:val="a4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437D39">
        <w:rPr>
          <w:rFonts w:ascii="Times New Roman" w:hAnsi="Times New Roman" w:cs="Times New Roman"/>
          <w:b/>
          <w:sz w:val="27"/>
          <w:szCs w:val="27"/>
          <w:lang w:val="en-US"/>
        </w:rPr>
        <w:t>I</w:t>
      </w:r>
      <w:r w:rsidRPr="00437D39">
        <w:rPr>
          <w:rFonts w:ascii="Times New Roman" w:hAnsi="Times New Roman" w:cs="Times New Roman"/>
          <w:b/>
          <w:sz w:val="27"/>
          <w:szCs w:val="27"/>
        </w:rPr>
        <w:t>. Итоги работы</w:t>
      </w:r>
      <w:r w:rsidR="002D56A0" w:rsidRPr="00437D39">
        <w:rPr>
          <w:rFonts w:ascii="Times New Roman" w:hAnsi="Times New Roman" w:cs="Times New Roman"/>
          <w:b/>
          <w:sz w:val="27"/>
          <w:szCs w:val="27"/>
        </w:rPr>
        <w:t xml:space="preserve"> Общественного совета</w:t>
      </w:r>
      <w:r w:rsidRPr="00437D39">
        <w:rPr>
          <w:rFonts w:ascii="Times New Roman" w:hAnsi="Times New Roman" w:cs="Times New Roman"/>
          <w:b/>
          <w:sz w:val="27"/>
          <w:szCs w:val="27"/>
        </w:rPr>
        <w:t xml:space="preserve"> при Ямало-Ненецком УФАС России в 2020 году</w:t>
      </w:r>
    </w:p>
    <w:p w:rsidR="00437D39" w:rsidRPr="00437D39" w:rsidRDefault="00437D39" w:rsidP="00437D39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437D39">
        <w:rPr>
          <w:rFonts w:ascii="Times New Roman" w:hAnsi="Times New Roman" w:cs="Times New Roman"/>
          <w:b/>
          <w:sz w:val="27"/>
          <w:szCs w:val="27"/>
          <w:u w:val="single"/>
        </w:rPr>
        <w:t>_____________________________________________________________________</w:t>
      </w:r>
    </w:p>
    <w:p w:rsidR="008242C9" w:rsidRPr="00573535" w:rsidRDefault="008242C9" w:rsidP="0057353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8242C9" w:rsidRDefault="008242C9" w:rsidP="002D56A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9648D">
        <w:rPr>
          <w:rFonts w:ascii="Times New Roman" w:hAnsi="Times New Roman" w:cs="Times New Roman"/>
          <w:b/>
          <w:sz w:val="27"/>
          <w:szCs w:val="27"/>
        </w:rPr>
        <w:t>Решили:</w:t>
      </w:r>
      <w:r>
        <w:rPr>
          <w:rFonts w:ascii="Times New Roman" w:hAnsi="Times New Roman" w:cs="Times New Roman"/>
          <w:sz w:val="27"/>
          <w:szCs w:val="27"/>
        </w:rPr>
        <w:t xml:space="preserve"> Признать план работы Общественного совета при Ямало-Ненецком УФАС России за 2020 год выполненным.</w:t>
      </w:r>
    </w:p>
    <w:p w:rsidR="008242C9" w:rsidRDefault="008242C9" w:rsidP="002D56A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8242C9" w:rsidRDefault="008242C9" w:rsidP="008242C9">
      <w:pPr>
        <w:pStyle w:val="a4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573535">
        <w:rPr>
          <w:rFonts w:ascii="Times New Roman" w:hAnsi="Times New Roman" w:cs="Times New Roman"/>
          <w:b/>
          <w:sz w:val="27"/>
          <w:szCs w:val="27"/>
          <w:lang w:val="en-US"/>
        </w:rPr>
        <w:lastRenderedPageBreak/>
        <w:t>II</w:t>
      </w:r>
      <w:r w:rsidRPr="00573535">
        <w:rPr>
          <w:rFonts w:ascii="Times New Roman" w:hAnsi="Times New Roman" w:cs="Times New Roman"/>
          <w:b/>
          <w:sz w:val="27"/>
          <w:szCs w:val="27"/>
        </w:rPr>
        <w:t>.</w:t>
      </w:r>
      <w:r w:rsidRPr="008242C9">
        <w:rPr>
          <w:rFonts w:ascii="Times New Roman" w:hAnsi="Times New Roman" w:cs="Times New Roman"/>
          <w:sz w:val="27"/>
          <w:szCs w:val="27"/>
        </w:rPr>
        <w:t xml:space="preserve"> </w:t>
      </w:r>
      <w:r w:rsidRPr="008242C9">
        <w:rPr>
          <w:rFonts w:ascii="Times New Roman" w:hAnsi="Times New Roman" w:cs="Times New Roman"/>
          <w:b/>
          <w:sz w:val="27"/>
          <w:szCs w:val="27"/>
        </w:rPr>
        <w:t>О разработке и утверждению плана работы Общественного совета при Ямала-Ненецком УФАС России на 2021 год</w:t>
      </w:r>
    </w:p>
    <w:p w:rsidR="008242C9" w:rsidRPr="008242C9" w:rsidRDefault="008242C9" w:rsidP="008242C9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8242C9">
        <w:rPr>
          <w:rFonts w:ascii="Times New Roman" w:hAnsi="Times New Roman" w:cs="Times New Roman"/>
          <w:sz w:val="27"/>
          <w:szCs w:val="27"/>
          <w:u w:val="single"/>
        </w:rPr>
        <w:softHyphen/>
      </w:r>
      <w:r w:rsidRPr="008242C9">
        <w:rPr>
          <w:rFonts w:ascii="Times New Roman" w:hAnsi="Times New Roman" w:cs="Times New Roman"/>
          <w:sz w:val="27"/>
          <w:szCs w:val="27"/>
          <w:u w:val="single"/>
        </w:rPr>
        <w:softHyphen/>
      </w:r>
      <w:r w:rsidRPr="008242C9">
        <w:rPr>
          <w:rFonts w:ascii="Times New Roman" w:hAnsi="Times New Roman" w:cs="Times New Roman"/>
          <w:sz w:val="27"/>
          <w:szCs w:val="27"/>
          <w:u w:val="single"/>
        </w:rPr>
        <w:softHyphen/>
      </w:r>
      <w:r w:rsidRPr="008242C9">
        <w:rPr>
          <w:rFonts w:ascii="Times New Roman" w:hAnsi="Times New Roman" w:cs="Times New Roman"/>
          <w:sz w:val="27"/>
          <w:szCs w:val="27"/>
          <w:u w:val="single"/>
        </w:rPr>
        <w:softHyphen/>
      </w:r>
      <w:r w:rsidRPr="008242C9">
        <w:rPr>
          <w:rFonts w:ascii="Times New Roman" w:hAnsi="Times New Roman" w:cs="Times New Roman"/>
          <w:sz w:val="27"/>
          <w:szCs w:val="27"/>
          <w:u w:val="single"/>
        </w:rPr>
        <w:softHyphen/>
      </w:r>
      <w:r w:rsidRPr="008242C9">
        <w:rPr>
          <w:rFonts w:ascii="Times New Roman" w:hAnsi="Times New Roman" w:cs="Times New Roman"/>
          <w:sz w:val="27"/>
          <w:szCs w:val="27"/>
          <w:u w:val="single"/>
        </w:rPr>
        <w:softHyphen/>
      </w:r>
      <w:r w:rsidRPr="008242C9">
        <w:rPr>
          <w:rFonts w:ascii="Times New Roman" w:hAnsi="Times New Roman" w:cs="Times New Roman"/>
          <w:sz w:val="27"/>
          <w:szCs w:val="27"/>
          <w:u w:val="single"/>
        </w:rPr>
        <w:softHyphen/>
      </w:r>
      <w:r w:rsidRPr="008242C9">
        <w:rPr>
          <w:rFonts w:ascii="Times New Roman" w:hAnsi="Times New Roman" w:cs="Times New Roman"/>
          <w:sz w:val="27"/>
          <w:szCs w:val="27"/>
          <w:u w:val="single"/>
        </w:rPr>
        <w:softHyphen/>
      </w:r>
      <w:r w:rsidRPr="008242C9">
        <w:rPr>
          <w:rFonts w:ascii="Times New Roman" w:hAnsi="Times New Roman" w:cs="Times New Roman"/>
          <w:sz w:val="27"/>
          <w:szCs w:val="27"/>
          <w:u w:val="single"/>
        </w:rPr>
        <w:softHyphen/>
      </w:r>
      <w:r w:rsidRPr="008242C9">
        <w:rPr>
          <w:rFonts w:ascii="Times New Roman" w:hAnsi="Times New Roman" w:cs="Times New Roman"/>
          <w:sz w:val="27"/>
          <w:szCs w:val="27"/>
          <w:u w:val="single"/>
        </w:rPr>
        <w:softHyphen/>
      </w:r>
      <w:r w:rsidRPr="008242C9">
        <w:rPr>
          <w:rFonts w:ascii="Times New Roman" w:hAnsi="Times New Roman" w:cs="Times New Roman"/>
          <w:sz w:val="27"/>
          <w:szCs w:val="27"/>
          <w:u w:val="single"/>
        </w:rPr>
        <w:softHyphen/>
      </w:r>
      <w:r w:rsidRPr="008242C9">
        <w:rPr>
          <w:rFonts w:ascii="Times New Roman" w:hAnsi="Times New Roman" w:cs="Times New Roman"/>
          <w:sz w:val="27"/>
          <w:szCs w:val="27"/>
          <w:u w:val="single"/>
        </w:rPr>
        <w:softHyphen/>
      </w:r>
      <w:r w:rsidRPr="008242C9">
        <w:rPr>
          <w:rFonts w:ascii="Times New Roman" w:hAnsi="Times New Roman" w:cs="Times New Roman"/>
          <w:sz w:val="27"/>
          <w:szCs w:val="27"/>
          <w:u w:val="single"/>
        </w:rPr>
        <w:softHyphen/>
        <w:t>_____________________________________________________________________</w:t>
      </w:r>
    </w:p>
    <w:p w:rsidR="008242C9" w:rsidRDefault="008242C9" w:rsidP="002D56A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8242C9" w:rsidRDefault="008242C9" w:rsidP="002D56A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9648D">
        <w:rPr>
          <w:rFonts w:ascii="Times New Roman" w:hAnsi="Times New Roman" w:cs="Times New Roman"/>
          <w:b/>
          <w:sz w:val="27"/>
          <w:szCs w:val="27"/>
        </w:rPr>
        <w:t>Решили:</w:t>
      </w:r>
      <w:r>
        <w:rPr>
          <w:rFonts w:ascii="Times New Roman" w:hAnsi="Times New Roman" w:cs="Times New Roman"/>
          <w:sz w:val="27"/>
          <w:szCs w:val="27"/>
        </w:rPr>
        <w:t xml:space="preserve"> Утвердить </w:t>
      </w:r>
      <w:r w:rsidR="009725FD">
        <w:rPr>
          <w:rFonts w:ascii="Times New Roman" w:hAnsi="Times New Roman" w:cs="Times New Roman"/>
          <w:sz w:val="27"/>
          <w:szCs w:val="27"/>
        </w:rPr>
        <w:t>план</w:t>
      </w:r>
      <w:bookmarkStart w:id="0" w:name="_GoBack"/>
      <w:bookmarkEnd w:id="0"/>
      <w:r w:rsidR="0049648D">
        <w:rPr>
          <w:rFonts w:ascii="Times New Roman" w:hAnsi="Times New Roman" w:cs="Times New Roman"/>
          <w:sz w:val="27"/>
          <w:szCs w:val="27"/>
        </w:rPr>
        <w:t xml:space="preserve"> работы Общественного совета при Ямало-Ненецком УФАС России на 2021 год</w:t>
      </w:r>
      <w:r w:rsidR="00573535">
        <w:rPr>
          <w:rFonts w:ascii="Times New Roman" w:hAnsi="Times New Roman" w:cs="Times New Roman"/>
          <w:sz w:val="27"/>
          <w:szCs w:val="27"/>
        </w:rPr>
        <w:t>.</w:t>
      </w:r>
    </w:p>
    <w:p w:rsidR="002D56A0" w:rsidRPr="002C53F2" w:rsidRDefault="002D56A0" w:rsidP="0049648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D76CB">
        <w:rPr>
          <w:rFonts w:ascii="Times New Roman" w:hAnsi="Times New Roman" w:cs="Times New Roman"/>
          <w:sz w:val="27"/>
          <w:szCs w:val="27"/>
        </w:rPr>
        <w:t xml:space="preserve"> </w:t>
      </w:r>
    </w:p>
    <w:p w:rsidR="002D56A0" w:rsidRDefault="002D56A0" w:rsidP="002D56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D56A0" w:rsidRPr="003F5CB1" w:rsidRDefault="002D56A0" w:rsidP="002D56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D56A0" w:rsidRPr="00FB2927" w:rsidRDefault="002D56A0" w:rsidP="002D56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Pr="00FB2927">
        <w:rPr>
          <w:rFonts w:ascii="Times New Roman" w:hAnsi="Times New Roman" w:cs="Times New Roman"/>
          <w:sz w:val="28"/>
          <w:szCs w:val="28"/>
        </w:rPr>
        <w:t xml:space="preserve"> Совета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FB2927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B292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FB292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Новицкий</w:t>
      </w:r>
    </w:p>
    <w:p w:rsidR="002D56A0" w:rsidRPr="00FB2927" w:rsidRDefault="002D56A0" w:rsidP="002D56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D56A0" w:rsidRPr="00FB2927" w:rsidRDefault="002D56A0" w:rsidP="002D56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D56A0" w:rsidRPr="00FB2927" w:rsidRDefault="002D56A0" w:rsidP="002D56A0">
      <w:pPr>
        <w:tabs>
          <w:tab w:val="right" w:pos="935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2927">
        <w:rPr>
          <w:rFonts w:ascii="Times New Roman" w:hAnsi="Times New Roman" w:cs="Times New Roman"/>
          <w:sz w:val="28"/>
          <w:szCs w:val="28"/>
        </w:rPr>
        <w:t>Секретар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Pr="00FB2927">
        <w:rPr>
          <w:rFonts w:ascii="Times New Roman" w:hAnsi="Times New Roman" w:cs="Times New Roman"/>
          <w:sz w:val="28"/>
          <w:szCs w:val="28"/>
        </w:rPr>
        <w:t xml:space="preserve">Совета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B29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ab/>
        <w:t>А.А. Денисюк</w:t>
      </w:r>
    </w:p>
    <w:p w:rsidR="002D56A0" w:rsidRDefault="002D56A0" w:rsidP="002D56A0"/>
    <w:p w:rsidR="00432004" w:rsidRDefault="00432004"/>
    <w:sectPr w:rsidR="004320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E4F"/>
    <w:rsid w:val="002D56A0"/>
    <w:rsid w:val="00432004"/>
    <w:rsid w:val="00437D39"/>
    <w:rsid w:val="0049648D"/>
    <w:rsid w:val="00573535"/>
    <w:rsid w:val="008242C9"/>
    <w:rsid w:val="009725FD"/>
    <w:rsid w:val="00F43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4AB330-3575-40E9-A1DA-BF97548DC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56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D5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D56A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725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725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2020-12-21T09:26:00Z</cp:lastPrinted>
  <dcterms:created xsi:type="dcterms:W3CDTF">2020-12-21T05:26:00Z</dcterms:created>
  <dcterms:modified xsi:type="dcterms:W3CDTF">2020-12-21T09:31:00Z</dcterms:modified>
</cp:coreProperties>
</file>