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89" w:rsidRPr="00FB2927" w:rsidRDefault="000F53D2" w:rsidP="000F53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92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F53D2" w:rsidRPr="00FB2927" w:rsidRDefault="009C7D74" w:rsidP="000F53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="000F53D2" w:rsidRPr="00FB2927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при Ямало-Ненецком УФАС России</w:t>
      </w:r>
    </w:p>
    <w:p w:rsidR="000F53D2" w:rsidRPr="00FB2927" w:rsidRDefault="000F53D2" w:rsidP="000F53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3D2" w:rsidRPr="00FB2927" w:rsidRDefault="009C7D74" w:rsidP="000F5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F53D2" w:rsidRPr="00FB2927">
        <w:rPr>
          <w:rFonts w:ascii="Times New Roman" w:hAnsi="Times New Roman" w:cs="Times New Roman"/>
          <w:sz w:val="28"/>
          <w:szCs w:val="28"/>
        </w:rPr>
        <w:t>.</w:t>
      </w:r>
      <w:r w:rsidR="00CA479C" w:rsidRPr="00FB2927">
        <w:rPr>
          <w:rFonts w:ascii="Times New Roman" w:hAnsi="Times New Roman" w:cs="Times New Roman"/>
          <w:sz w:val="28"/>
          <w:szCs w:val="28"/>
        </w:rPr>
        <w:t>03</w:t>
      </w:r>
      <w:r w:rsidR="000F53D2" w:rsidRPr="00FB2927">
        <w:rPr>
          <w:rFonts w:ascii="Times New Roman" w:hAnsi="Times New Roman" w:cs="Times New Roman"/>
          <w:sz w:val="28"/>
          <w:szCs w:val="28"/>
        </w:rPr>
        <w:t>.20</w:t>
      </w:r>
      <w:r w:rsidR="00CA479C" w:rsidRPr="00FB2927">
        <w:rPr>
          <w:rFonts w:ascii="Times New Roman" w:hAnsi="Times New Roman" w:cs="Times New Roman"/>
          <w:sz w:val="28"/>
          <w:szCs w:val="28"/>
        </w:rPr>
        <w:t>20</w:t>
      </w:r>
      <w:r w:rsidR="000F53D2" w:rsidRPr="00FB292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    № </w:t>
      </w:r>
      <w:r w:rsidR="00CA479C" w:rsidRPr="00FB2927">
        <w:rPr>
          <w:rFonts w:ascii="Times New Roman" w:hAnsi="Times New Roman" w:cs="Times New Roman"/>
          <w:sz w:val="28"/>
          <w:szCs w:val="28"/>
        </w:rPr>
        <w:t>1</w:t>
      </w:r>
    </w:p>
    <w:p w:rsidR="000F53D2" w:rsidRPr="00FB2927" w:rsidRDefault="000F53D2" w:rsidP="000F53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25E1" w:rsidRPr="00FB2927" w:rsidRDefault="007125E1" w:rsidP="000F53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6"/>
      </w:tblGrid>
      <w:tr w:rsidR="00EA7CC4" w:rsidRPr="00FB2927" w:rsidTr="006470E6">
        <w:tc>
          <w:tcPr>
            <w:tcW w:w="5949" w:type="dxa"/>
            <w:vAlign w:val="center"/>
          </w:tcPr>
          <w:p w:rsidR="00EA7CC4" w:rsidRPr="00FB2927" w:rsidRDefault="00EA7CC4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2927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3396" w:type="dxa"/>
            <w:vAlign w:val="center"/>
          </w:tcPr>
          <w:p w:rsidR="00EA7CC4" w:rsidRPr="00FB2927" w:rsidRDefault="00EA7CC4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CC4" w:rsidRPr="00FB2927" w:rsidTr="006470E6">
        <w:tc>
          <w:tcPr>
            <w:tcW w:w="5949" w:type="dxa"/>
            <w:vAlign w:val="center"/>
          </w:tcPr>
          <w:p w:rsidR="00EA7CC4" w:rsidRPr="00FB2927" w:rsidRDefault="00EA7CC4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2927">
              <w:rPr>
                <w:rFonts w:ascii="Times New Roman" w:hAnsi="Times New Roman" w:cs="Times New Roman"/>
                <w:sz w:val="28"/>
                <w:szCs w:val="28"/>
              </w:rPr>
              <w:t>Руководитель Ямало-Ненецкого УФАС России</w:t>
            </w:r>
          </w:p>
        </w:tc>
        <w:tc>
          <w:tcPr>
            <w:tcW w:w="3396" w:type="dxa"/>
            <w:vAlign w:val="center"/>
          </w:tcPr>
          <w:p w:rsidR="00EA7CC4" w:rsidRPr="00FB2927" w:rsidRDefault="00EA7CC4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927">
              <w:rPr>
                <w:rFonts w:ascii="Times New Roman" w:hAnsi="Times New Roman" w:cs="Times New Roman"/>
                <w:sz w:val="28"/>
                <w:szCs w:val="28"/>
              </w:rPr>
              <w:t>А.Г. Рогожкин</w:t>
            </w:r>
          </w:p>
        </w:tc>
      </w:tr>
      <w:tr w:rsidR="00EA7CC4" w:rsidRPr="00FB2927" w:rsidTr="006470E6">
        <w:tc>
          <w:tcPr>
            <w:tcW w:w="5949" w:type="dxa"/>
            <w:vAlign w:val="center"/>
          </w:tcPr>
          <w:p w:rsidR="00EA7CC4" w:rsidRDefault="00390807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292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73751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FB292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Ямало-Ненецкого УФАС России – Секретарь Общественного совета при Ямало-Ненецком УФАС России</w:t>
            </w:r>
          </w:p>
          <w:p w:rsidR="0045380B" w:rsidRPr="00FB2927" w:rsidRDefault="0045380B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807" w:rsidRPr="0045380B" w:rsidRDefault="0045380B" w:rsidP="0045380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FB2927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при Ямало-Ненецком УФАС России</w:t>
            </w:r>
          </w:p>
        </w:tc>
        <w:tc>
          <w:tcPr>
            <w:tcW w:w="3396" w:type="dxa"/>
            <w:vAlign w:val="center"/>
          </w:tcPr>
          <w:p w:rsidR="0045380B" w:rsidRDefault="0045380B" w:rsidP="0045380B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0B" w:rsidRDefault="0045380B" w:rsidP="0045380B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0B" w:rsidRDefault="00390807" w:rsidP="0045380B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927">
              <w:rPr>
                <w:rFonts w:ascii="Times New Roman" w:hAnsi="Times New Roman" w:cs="Times New Roman"/>
                <w:sz w:val="28"/>
                <w:szCs w:val="28"/>
              </w:rPr>
              <w:t>А.А. Денисюк</w:t>
            </w:r>
          </w:p>
          <w:p w:rsidR="0045380B" w:rsidRDefault="0045380B" w:rsidP="0045380B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0B" w:rsidRDefault="0045380B" w:rsidP="0045380B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0B" w:rsidRDefault="0045380B" w:rsidP="0045380B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0B" w:rsidRDefault="0045380B" w:rsidP="0045380B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80B" w:rsidRDefault="0045380B" w:rsidP="0045380B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Новицкий</w:t>
            </w:r>
          </w:p>
          <w:p w:rsidR="00EA7CC4" w:rsidRPr="00FB2927" w:rsidRDefault="00EA7CC4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0E6" w:rsidRPr="00FB2927" w:rsidTr="006470E6">
        <w:tc>
          <w:tcPr>
            <w:tcW w:w="5949" w:type="dxa"/>
            <w:vAlign w:val="center"/>
          </w:tcPr>
          <w:p w:rsidR="006470E6" w:rsidRPr="00FB2927" w:rsidRDefault="006470E6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292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Общественного совета при Ямало-Ненецком УФАС России</w:t>
            </w:r>
          </w:p>
        </w:tc>
        <w:tc>
          <w:tcPr>
            <w:tcW w:w="3396" w:type="dxa"/>
            <w:vAlign w:val="center"/>
          </w:tcPr>
          <w:p w:rsidR="006470E6" w:rsidRPr="00FB2927" w:rsidRDefault="006470E6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927">
              <w:rPr>
                <w:rFonts w:ascii="Times New Roman" w:hAnsi="Times New Roman" w:cs="Times New Roman"/>
                <w:sz w:val="28"/>
                <w:szCs w:val="28"/>
              </w:rPr>
              <w:t>А.В. Бородин</w:t>
            </w:r>
          </w:p>
        </w:tc>
      </w:tr>
      <w:tr w:rsidR="00EA7CC4" w:rsidRPr="00FB2927" w:rsidTr="006470E6">
        <w:tc>
          <w:tcPr>
            <w:tcW w:w="5949" w:type="dxa"/>
            <w:vAlign w:val="center"/>
          </w:tcPr>
          <w:p w:rsidR="009C7D74" w:rsidRDefault="009C7D74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CC4" w:rsidRPr="00FB2927" w:rsidRDefault="00390807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2927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3396" w:type="dxa"/>
            <w:vAlign w:val="center"/>
          </w:tcPr>
          <w:p w:rsidR="009C7D74" w:rsidRDefault="009C7D74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CC4" w:rsidRPr="00FB2927" w:rsidRDefault="00390807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927">
              <w:rPr>
                <w:rFonts w:ascii="Times New Roman" w:hAnsi="Times New Roman" w:cs="Times New Roman"/>
                <w:sz w:val="28"/>
                <w:szCs w:val="28"/>
              </w:rPr>
              <w:t>А.Г. Вороненко</w:t>
            </w:r>
          </w:p>
        </w:tc>
      </w:tr>
      <w:tr w:rsidR="00EA7CC4" w:rsidRPr="00FB2927" w:rsidTr="006470E6">
        <w:tc>
          <w:tcPr>
            <w:tcW w:w="5949" w:type="dxa"/>
            <w:vAlign w:val="center"/>
          </w:tcPr>
          <w:p w:rsidR="00EA7CC4" w:rsidRPr="00FB2927" w:rsidRDefault="00EA7CC4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EA7CC4" w:rsidRPr="00FB2927" w:rsidRDefault="00390807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927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B2927">
              <w:rPr>
                <w:rFonts w:ascii="Times New Roman" w:hAnsi="Times New Roman" w:cs="Times New Roman"/>
                <w:sz w:val="28"/>
                <w:szCs w:val="28"/>
              </w:rPr>
              <w:t>Езынги</w:t>
            </w:r>
            <w:proofErr w:type="spellEnd"/>
          </w:p>
        </w:tc>
      </w:tr>
      <w:tr w:rsidR="00390807" w:rsidRPr="00FB2927" w:rsidTr="006470E6">
        <w:tc>
          <w:tcPr>
            <w:tcW w:w="5949" w:type="dxa"/>
            <w:vAlign w:val="center"/>
          </w:tcPr>
          <w:p w:rsidR="00390807" w:rsidRPr="00FB2927" w:rsidRDefault="00390807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390807" w:rsidRPr="00FB2927" w:rsidRDefault="00390807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927">
              <w:rPr>
                <w:rFonts w:ascii="Times New Roman" w:hAnsi="Times New Roman" w:cs="Times New Roman"/>
                <w:sz w:val="28"/>
                <w:szCs w:val="28"/>
              </w:rPr>
              <w:t xml:space="preserve">Д.Ю. </w:t>
            </w:r>
            <w:proofErr w:type="spellStart"/>
            <w:r w:rsidRPr="00FB2927">
              <w:rPr>
                <w:rFonts w:ascii="Times New Roman" w:hAnsi="Times New Roman" w:cs="Times New Roman"/>
                <w:sz w:val="28"/>
                <w:szCs w:val="28"/>
              </w:rPr>
              <w:t>Заякин</w:t>
            </w:r>
            <w:proofErr w:type="spellEnd"/>
          </w:p>
        </w:tc>
      </w:tr>
      <w:tr w:rsidR="00390807" w:rsidRPr="00FB2927" w:rsidTr="006470E6">
        <w:tc>
          <w:tcPr>
            <w:tcW w:w="5949" w:type="dxa"/>
            <w:vAlign w:val="center"/>
          </w:tcPr>
          <w:p w:rsidR="00390807" w:rsidRPr="00FB2927" w:rsidRDefault="00390807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390807" w:rsidRPr="00FB2927" w:rsidRDefault="00390807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92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FB2927">
              <w:rPr>
                <w:rFonts w:ascii="Times New Roman" w:hAnsi="Times New Roman" w:cs="Times New Roman"/>
                <w:sz w:val="28"/>
                <w:szCs w:val="28"/>
              </w:rPr>
              <w:t>Козинец</w:t>
            </w:r>
            <w:proofErr w:type="spellEnd"/>
          </w:p>
        </w:tc>
      </w:tr>
      <w:tr w:rsidR="00390807" w:rsidRPr="00FB2927" w:rsidTr="006470E6">
        <w:tc>
          <w:tcPr>
            <w:tcW w:w="5949" w:type="dxa"/>
            <w:vAlign w:val="center"/>
          </w:tcPr>
          <w:p w:rsidR="00390807" w:rsidRPr="00FB2927" w:rsidRDefault="00390807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390807" w:rsidRPr="00FB2927" w:rsidRDefault="006470E6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927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B2927">
              <w:rPr>
                <w:rFonts w:ascii="Times New Roman" w:hAnsi="Times New Roman" w:cs="Times New Roman"/>
                <w:sz w:val="28"/>
                <w:szCs w:val="28"/>
              </w:rPr>
              <w:t>Носкин</w:t>
            </w:r>
            <w:proofErr w:type="spellEnd"/>
          </w:p>
        </w:tc>
      </w:tr>
      <w:tr w:rsidR="00390807" w:rsidRPr="00FB2927" w:rsidTr="006470E6">
        <w:tc>
          <w:tcPr>
            <w:tcW w:w="5949" w:type="dxa"/>
            <w:vAlign w:val="center"/>
          </w:tcPr>
          <w:p w:rsidR="00390807" w:rsidRPr="00FB2927" w:rsidRDefault="00390807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390807" w:rsidRPr="00FB2927" w:rsidRDefault="00390807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927">
              <w:rPr>
                <w:rFonts w:ascii="Times New Roman" w:hAnsi="Times New Roman" w:cs="Times New Roman"/>
                <w:sz w:val="28"/>
                <w:szCs w:val="28"/>
              </w:rPr>
              <w:t>Д.П. Тихонова</w:t>
            </w:r>
          </w:p>
        </w:tc>
      </w:tr>
      <w:tr w:rsidR="00390807" w:rsidRPr="00FB2927" w:rsidTr="006470E6">
        <w:tc>
          <w:tcPr>
            <w:tcW w:w="5949" w:type="dxa"/>
            <w:vAlign w:val="center"/>
          </w:tcPr>
          <w:p w:rsidR="00390807" w:rsidRPr="00FB2927" w:rsidRDefault="00390807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390807" w:rsidRDefault="00390807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927">
              <w:rPr>
                <w:rFonts w:ascii="Times New Roman" w:hAnsi="Times New Roman" w:cs="Times New Roman"/>
                <w:sz w:val="28"/>
                <w:szCs w:val="28"/>
              </w:rPr>
              <w:t>А.Ю. Уколов</w:t>
            </w:r>
          </w:p>
          <w:p w:rsidR="007B6533" w:rsidRPr="00FB2927" w:rsidRDefault="007B6533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Шабан</w:t>
            </w:r>
            <w:proofErr w:type="spellEnd"/>
          </w:p>
        </w:tc>
      </w:tr>
      <w:tr w:rsidR="00390807" w:rsidRPr="00FB2927" w:rsidTr="006470E6">
        <w:tc>
          <w:tcPr>
            <w:tcW w:w="5949" w:type="dxa"/>
            <w:vAlign w:val="center"/>
          </w:tcPr>
          <w:p w:rsidR="006470E6" w:rsidRPr="00FB2927" w:rsidRDefault="006470E6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807" w:rsidRPr="00FB2927" w:rsidRDefault="009C7D74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390807" w:rsidRPr="00FB292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специалист-эксперт Ямало-Ненецкого УФАС России</w:t>
            </w:r>
          </w:p>
        </w:tc>
        <w:tc>
          <w:tcPr>
            <w:tcW w:w="3396" w:type="dxa"/>
            <w:vAlign w:val="center"/>
          </w:tcPr>
          <w:p w:rsidR="00390807" w:rsidRPr="00FB2927" w:rsidRDefault="009C7D74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У.Б. Назарбеков</w:t>
            </w:r>
          </w:p>
        </w:tc>
      </w:tr>
    </w:tbl>
    <w:p w:rsidR="000F53D2" w:rsidRPr="00FB2927" w:rsidRDefault="000F53D2" w:rsidP="000F53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51F5" w:rsidRPr="00FB2927" w:rsidRDefault="00EE51F5" w:rsidP="000F53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5746" w:rsidRPr="00FB2927" w:rsidRDefault="00957D7F" w:rsidP="006F01E4">
      <w:pPr>
        <w:pStyle w:val="a4"/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927">
        <w:rPr>
          <w:rFonts w:ascii="Times New Roman" w:hAnsi="Times New Roman" w:cs="Times New Roman"/>
          <w:b/>
          <w:sz w:val="28"/>
          <w:szCs w:val="28"/>
        </w:rPr>
        <w:t>Об исполнении бюджета Ямало-Ненецкого УФАС России</w:t>
      </w:r>
      <w:r w:rsidR="009C7D74">
        <w:rPr>
          <w:rFonts w:ascii="Times New Roman" w:hAnsi="Times New Roman" w:cs="Times New Roman"/>
          <w:b/>
          <w:sz w:val="28"/>
          <w:szCs w:val="28"/>
        </w:rPr>
        <w:t xml:space="preserve"> в 2020</w:t>
      </w:r>
      <w:r w:rsidR="0037375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45746" w:rsidRPr="00FB2927" w:rsidRDefault="00345746" w:rsidP="00EE51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3464" w:rsidRPr="00FB2927" w:rsidRDefault="00CC3464" w:rsidP="00EE5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927">
        <w:rPr>
          <w:rFonts w:ascii="Times New Roman" w:hAnsi="Times New Roman" w:cs="Times New Roman"/>
          <w:b/>
          <w:sz w:val="28"/>
          <w:szCs w:val="28"/>
        </w:rPr>
        <w:t>Решили:</w:t>
      </w:r>
      <w:r w:rsidR="00BB255A" w:rsidRPr="00FB2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D7F" w:rsidRPr="00FB2927">
        <w:rPr>
          <w:rFonts w:ascii="Times New Roman" w:hAnsi="Times New Roman" w:cs="Times New Roman"/>
          <w:sz w:val="28"/>
          <w:szCs w:val="28"/>
        </w:rPr>
        <w:t>Принять к сведению доклад об исполнении бюджета Ямало-Ненецкого УФАС России</w:t>
      </w:r>
      <w:r w:rsidR="009C7D74">
        <w:rPr>
          <w:rFonts w:ascii="Times New Roman" w:hAnsi="Times New Roman" w:cs="Times New Roman"/>
          <w:sz w:val="28"/>
          <w:szCs w:val="28"/>
        </w:rPr>
        <w:t xml:space="preserve"> в 2020</w:t>
      </w:r>
      <w:r w:rsidR="00373751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B2927">
        <w:rPr>
          <w:rFonts w:ascii="Times New Roman" w:hAnsi="Times New Roman" w:cs="Times New Roman"/>
          <w:sz w:val="28"/>
          <w:szCs w:val="28"/>
        </w:rPr>
        <w:t>.</w:t>
      </w:r>
    </w:p>
    <w:p w:rsidR="001D23E8" w:rsidRPr="00FB2927" w:rsidRDefault="001D23E8" w:rsidP="00EE5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464" w:rsidRPr="00FB2927" w:rsidRDefault="009C7D74" w:rsidP="009C7D74">
      <w:pPr>
        <w:pStyle w:val="a4"/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D74">
        <w:rPr>
          <w:rFonts w:ascii="Times New Roman" w:hAnsi="Times New Roman" w:cs="Times New Roman"/>
          <w:b/>
          <w:sz w:val="28"/>
          <w:szCs w:val="28"/>
        </w:rPr>
        <w:t>Итоги деятельности Общественного совета Ямало-Ненецкого УФАС России за 2020 год</w:t>
      </w:r>
    </w:p>
    <w:p w:rsidR="00EE51F5" w:rsidRPr="00FB2927" w:rsidRDefault="00EE51F5" w:rsidP="00EE51F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57D7F" w:rsidRPr="00FB2927" w:rsidRDefault="00957D7F" w:rsidP="00957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7D7F" w:rsidRPr="00FB2927" w:rsidRDefault="00957D7F" w:rsidP="00957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927">
        <w:rPr>
          <w:rFonts w:ascii="Times New Roman" w:hAnsi="Times New Roman" w:cs="Times New Roman"/>
          <w:b/>
          <w:sz w:val="28"/>
          <w:szCs w:val="28"/>
        </w:rPr>
        <w:t>Решили:</w:t>
      </w:r>
      <w:r w:rsidR="00BB255A" w:rsidRPr="00FB2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927">
        <w:rPr>
          <w:rFonts w:ascii="Times New Roman" w:hAnsi="Times New Roman" w:cs="Times New Roman"/>
          <w:sz w:val="28"/>
          <w:szCs w:val="28"/>
        </w:rPr>
        <w:t>Принять к сведению доклад о</w:t>
      </w:r>
      <w:r w:rsidR="009C7D74">
        <w:rPr>
          <w:rFonts w:ascii="Times New Roman" w:hAnsi="Times New Roman" w:cs="Times New Roman"/>
          <w:sz w:val="28"/>
          <w:szCs w:val="28"/>
        </w:rPr>
        <w:t>б</w:t>
      </w:r>
      <w:r w:rsidRPr="00FB2927">
        <w:rPr>
          <w:rFonts w:ascii="Times New Roman" w:hAnsi="Times New Roman" w:cs="Times New Roman"/>
          <w:sz w:val="28"/>
          <w:szCs w:val="28"/>
        </w:rPr>
        <w:t xml:space="preserve"> </w:t>
      </w:r>
      <w:r w:rsidR="009C7D74">
        <w:rPr>
          <w:rFonts w:ascii="Times New Roman" w:hAnsi="Times New Roman" w:cs="Times New Roman"/>
          <w:sz w:val="28"/>
          <w:szCs w:val="28"/>
        </w:rPr>
        <w:t>итоговой</w:t>
      </w:r>
      <w:r w:rsidR="009C7D74" w:rsidRPr="009C7D74">
        <w:rPr>
          <w:rFonts w:ascii="Times New Roman" w:hAnsi="Times New Roman" w:cs="Times New Roman"/>
          <w:sz w:val="28"/>
          <w:szCs w:val="28"/>
        </w:rPr>
        <w:t xml:space="preserve"> деятельности Общественного совета Ямало-Ненецкого УФАС России за 2020 год</w:t>
      </w:r>
      <w:r w:rsidRPr="00FB2927">
        <w:rPr>
          <w:rFonts w:ascii="Times New Roman" w:hAnsi="Times New Roman" w:cs="Times New Roman"/>
          <w:sz w:val="28"/>
          <w:szCs w:val="28"/>
        </w:rPr>
        <w:t>.</w:t>
      </w:r>
    </w:p>
    <w:p w:rsidR="00957D7F" w:rsidRPr="00FB2927" w:rsidRDefault="00957D7F" w:rsidP="00EE51F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D7F" w:rsidRPr="00FB2927" w:rsidRDefault="009C7D74" w:rsidP="009C7D74">
      <w:pPr>
        <w:pStyle w:val="a4"/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D74">
        <w:rPr>
          <w:rFonts w:ascii="Times New Roman" w:hAnsi="Times New Roman" w:cs="Times New Roman"/>
          <w:b/>
          <w:sz w:val="28"/>
          <w:szCs w:val="28"/>
        </w:rPr>
        <w:t>Рассмотрение новой редакции положения об Общественном совете при территориальном органе Федеральной антимонопольной службы, утверждённого приказом ФАС России от 15.02.2021 № 109/21</w:t>
      </w:r>
    </w:p>
    <w:p w:rsidR="00BB255A" w:rsidRPr="00FB2927" w:rsidRDefault="00BB255A" w:rsidP="00BB255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255A" w:rsidRDefault="00BB255A" w:rsidP="009C7D7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292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FB2927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9C7D74">
        <w:rPr>
          <w:rFonts w:ascii="Times New Roman" w:hAnsi="Times New Roman" w:cs="Times New Roman"/>
          <w:sz w:val="28"/>
          <w:szCs w:val="28"/>
        </w:rPr>
        <w:t>новую редакцию</w:t>
      </w:r>
      <w:r w:rsidR="009C7D74" w:rsidRPr="009C7D74">
        <w:rPr>
          <w:rFonts w:ascii="Times New Roman" w:hAnsi="Times New Roman" w:cs="Times New Roman"/>
          <w:sz w:val="28"/>
          <w:szCs w:val="28"/>
        </w:rPr>
        <w:t xml:space="preserve"> положения об Общественном совете при территориальном органе Федеральной антимонопольной службы, утверждённого приказом ФАС России от 15.02.2021 № 109/21</w:t>
      </w:r>
      <w:r w:rsidR="009C7D74">
        <w:rPr>
          <w:rFonts w:ascii="Times New Roman" w:hAnsi="Times New Roman" w:cs="Times New Roman"/>
          <w:sz w:val="28"/>
          <w:szCs w:val="28"/>
        </w:rPr>
        <w:t>.</w:t>
      </w:r>
    </w:p>
    <w:p w:rsidR="009C7D74" w:rsidRPr="00FB2927" w:rsidRDefault="009C7D74" w:rsidP="009C7D7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7D7F" w:rsidRPr="00FB2927" w:rsidRDefault="009C7D74" w:rsidP="009C7D74">
      <w:pPr>
        <w:pStyle w:val="a4"/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D74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Ямало-Ненецкого УФАС России в 2020 году</w:t>
      </w:r>
    </w:p>
    <w:p w:rsidR="00BB255A" w:rsidRPr="00FB2927" w:rsidRDefault="00BB255A" w:rsidP="00BB255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255A" w:rsidRPr="00FB2927" w:rsidRDefault="00BB255A" w:rsidP="0025641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292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FB2927">
        <w:rPr>
          <w:rFonts w:ascii="Times New Roman" w:hAnsi="Times New Roman" w:cs="Times New Roman"/>
          <w:sz w:val="28"/>
          <w:szCs w:val="28"/>
        </w:rPr>
        <w:t>Принять к сведению доклад о</w:t>
      </w:r>
      <w:r w:rsidR="009C7D74">
        <w:rPr>
          <w:rFonts w:ascii="Times New Roman" w:hAnsi="Times New Roman" w:cs="Times New Roman"/>
          <w:sz w:val="28"/>
          <w:szCs w:val="28"/>
        </w:rPr>
        <w:t>б</w:t>
      </w:r>
      <w:r w:rsidRPr="00FB2927">
        <w:rPr>
          <w:rFonts w:ascii="Times New Roman" w:hAnsi="Times New Roman" w:cs="Times New Roman"/>
          <w:sz w:val="28"/>
          <w:szCs w:val="28"/>
        </w:rPr>
        <w:t xml:space="preserve"> </w:t>
      </w:r>
      <w:r w:rsidR="009C7D74">
        <w:rPr>
          <w:rFonts w:ascii="Times New Roman" w:hAnsi="Times New Roman" w:cs="Times New Roman"/>
          <w:sz w:val="28"/>
          <w:szCs w:val="28"/>
        </w:rPr>
        <w:t>основных</w:t>
      </w:r>
      <w:r w:rsidR="009C7D74" w:rsidRPr="009C7D74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9C7D74">
        <w:rPr>
          <w:rFonts w:ascii="Times New Roman" w:hAnsi="Times New Roman" w:cs="Times New Roman"/>
          <w:sz w:val="28"/>
          <w:szCs w:val="28"/>
        </w:rPr>
        <w:t>х</w:t>
      </w:r>
      <w:r w:rsidR="009C7D74" w:rsidRPr="009C7D74">
        <w:rPr>
          <w:rFonts w:ascii="Times New Roman" w:hAnsi="Times New Roman" w:cs="Times New Roman"/>
          <w:sz w:val="28"/>
          <w:szCs w:val="28"/>
        </w:rPr>
        <w:t xml:space="preserve"> деятельности Ямало-Ненецкого УФАС России в 2020 году</w:t>
      </w:r>
      <w:r w:rsidR="00256416" w:rsidRPr="00FB2927">
        <w:rPr>
          <w:rFonts w:ascii="Times New Roman" w:hAnsi="Times New Roman" w:cs="Times New Roman"/>
          <w:sz w:val="28"/>
          <w:szCs w:val="28"/>
        </w:rPr>
        <w:t>.</w:t>
      </w:r>
    </w:p>
    <w:p w:rsidR="00256416" w:rsidRPr="00FB2927" w:rsidRDefault="00256416" w:rsidP="0025641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7D7F" w:rsidRPr="00FB2927" w:rsidRDefault="009C7D74" w:rsidP="009C7D74">
      <w:pPr>
        <w:pStyle w:val="a4"/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D74">
        <w:rPr>
          <w:rFonts w:ascii="Times New Roman" w:hAnsi="Times New Roman" w:cs="Times New Roman"/>
          <w:b/>
          <w:sz w:val="28"/>
          <w:szCs w:val="28"/>
        </w:rPr>
        <w:t>Правоприменительная практика Ямало-Ненецкого УФАС России статьи 9.21 КоАП РФ, при технологическом присоединении к сетям электроснабжения, водоснабжения, теплоснабжения, газоснабжения за 2020- истекший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C7D74">
        <w:rPr>
          <w:rFonts w:ascii="Times New Roman" w:hAnsi="Times New Roman" w:cs="Times New Roman"/>
          <w:b/>
          <w:sz w:val="28"/>
          <w:szCs w:val="28"/>
        </w:rPr>
        <w:t xml:space="preserve"> 2021 </w:t>
      </w:r>
      <w:proofErr w:type="spellStart"/>
      <w:r w:rsidRPr="009C7D74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255A" w:rsidRPr="00FB2927" w:rsidRDefault="00BB255A" w:rsidP="00BB255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56416" w:rsidRPr="00FB2927" w:rsidRDefault="00256416" w:rsidP="00BB255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255A" w:rsidRPr="00FB2927" w:rsidRDefault="00BB255A" w:rsidP="00BB255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292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FB2927">
        <w:rPr>
          <w:rFonts w:ascii="Times New Roman" w:hAnsi="Times New Roman" w:cs="Times New Roman"/>
          <w:sz w:val="28"/>
          <w:szCs w:val="28"/>
        </w:rPr>
        <w:t xml:space="preserve">Принять к сведению доклад </w:t>
      </w:r>
      <w:r w:rsidR="009C7D74">
        <w:rPr>
          <w:rFonts w:ascii="Times New Roman" w:hAnsi="Times New Roman" w:cs="Times New Roman"/>
          <w:sz w:val="28"/>
          <w:szCs w:val="28"/>
        </w:rPr>
        <w:t>о</w:t>
      </w:r>
      <w:r w:rsidR="00256416" w:rsidRPr="00FB2927">
        <w:rPr>
          <w:rFonts w:ascii="Times New Roman" w:hAnsi="Times New Roman" w:cs="Times New Roman"/>
          <w:sz w:val="28"/>
          <w:szCs w:val="28"/>
        </w:rPr>
        <w:t xml:space="preserve"> </w:t>
      </w:r>
      <w:r w:rsidR="009C7D74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практике </w:t>
      </w:r>
      <w:r w:rsidR="009C7D74" w:rsidRPr="009C7D74">
        <w:rPr>
          <w:rFonts w:ascii="Times New Roman" w:hAnsi="Times New Roman" w:cs="Times New Roman"/>
          <w:sz w:val="28"/>
          <w:szCs w:val="28"/>
        </w:rPr>
        <w:t xml:space="preserve">Ямало-Ненецкого УФАС России статьи 9.21 КоАП РФ, при технологическом присоединении к сетям электроснабжения, водоснабжения, теплоснабжения, газоснабжения за 2020- истекший период 2021 </w:t>
      </w:r>
      <w:proofErr w:type="spellStart"/>
      <w:r w:rsidR="009C7D74" w:rsidRPr="009C7D7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9C7D74">
        <w:rPr>
          <w:rFonts w:ascii="Times New Roman" w:hAnsi="Times New Roman" w:cs="Times New Roman"/>
          <w:sz w:val="28"/>
          <w:szCs w:val="28"/>
        </w:rPr>
        <w:t>.</w:t>
      </w:r>
    </w:p>
    <w:p w:rsidR="00BB255A" w:rsidRPr="00FB2927" w:rsidRDefault="00BB255A" w:rsidP="00BB255A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B255A" w:rsidRPr="00FB2927" w:rsidRDefault="00BB255A" w:rsidP="00BB255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3464" w:rsidRPr="00FB2927" w:rsidRDefault="00CC3464" w:rsidP="00EE5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464" w:rsidRPr="00FB2927" w:rsidRDefault="00CC3464" w:rsidP="00EE5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D3E" w:rsidRPr="00FB2927" w:rsidRDefault="0045380B" w:rsidP="00EE5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3464" w:rsidRPr="00FB292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="00CC3464" w:rsidRPr="00FB2927">
        <w:rPr>
          <w:rFonts w:ascii="Times New Roman" w:hAnsi="Times New Roman" w:cs="Times New Roman"/>
          <w:sz w:val="28"/>
          <w:szCs w:val="28"/>
        </w:rPr>
        <w:t xml:space="preserve"> С</w:t>
      </w:r>
      <w:r w:rsidR="00800F01" w:rsidRPr="00FB2927">
        <w:rPr>
          <w:rFonts w:ascii="Times New Roman" w:hAnsi="Times New Roman" w:cs="Times New Roman"/>
          <w:sz w:val="28"/>
          <w:szCs w:val="28"/>
        </w:rPr>
        <w:t xml:space="preserve">овета             </w:t>
      </w:r>
      <w:r w:rsidR="00B20887" w:rsidRPr="00FB29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C3464" w:rsidRPr="00FB292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C3464" w:rsidRPr="00FB2927">
        <w:rPr>
          <w:rFonts w:ascii="Times New Roman" w:hAnsi="Times New Roman" w:cs="Times New Roman"/>
          <w:sz w:val="28"/>
          <w:szCs w:val="28"/>
        </w:rPr>
        <w:t xml:space="preserve">   </w:t>
      </w:r>
      <w:r w:rsidRPr="0045380B">
        <w:rPr>
          <w:rFonts w:ascii="Times New Roman" w:hAnsi="Times New Roman" w:cs="Times New Roman"/>
          <w:sz w:val="28"/>
          <w:szCs w:val="28"/>
        </w:rPr>
        <w:t>И.С. Новицкий</w:t>
      </w:r>
    </w:p>
    <w:p w:rsidR="00EE51F5" w:rsidRPr="00FB2927" w:rsidRDefault="00EE51F5" w:rsidP="00EE5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51F5" w:rsidRPr="00FB2927" w:rsidRDefault="00EE51F5" w:rsidP="00EE5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25E1" w:rsidRPr="00FB2927" w:rsidRDefault="00EE51F5" w:rsidP="00761A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927">
        <w:rPr>
          <w:rFonts w:ascii="Times New Roman" w:hAnsi="Times New Roman" w:cs="Times New Roman"/>
          <w:sz w:val="28"/>
          <w:szCs w:val="28"/>
        </w:rPr>
        <w:t>Секретарь Совета                                                                                 А.А. Денисюк</w:t>
      </w:r>
    </w:p>
    <w:sectPr w:rsidR="007125E1" w:rsidRPr="00FB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B56CD"/>
    <w:multiLevelType w:val="hybridMultilevel"/>
    <w:tmpl w:val="A35EED0E"/>
    <w:lvl w:ilvl="0" w:tplc="D26C28B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11787"/>
    <w:multiLevelType w:val="hybridMultilevel"/>
    <w:tmpl w:val="9F9240B6"/>
    <w:lvl w:ilvl="0" w:tplc="DA187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A45CF"/>
    <w:multiLevelType w:val="hybridMultilevel"/>
    <w:tmpl w:val="21D682EE"/>
    <w:lvl w:ilvl="0" w:tplc="4FB2D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11E4E"/>
    <w:multiLevelType w:val="hybridMultilevel"/>
    <w:tmpl w:val="AEF6B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63523"/>
    <w:multiLevelType w:val="hybridMultilevel"/>
    <w:tmpl w:val="D1347654"/>
    <w:lvl w:ilvl="0" w:tplc="C8EC92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8844ED"/>
    <w:multiLevelType w:val="hybridMultilevel"/>
    <w:tmpl w:val="DA5CB7E0"/>
    <w:lvl w:ilvl="0" w:tplc="D26C28B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05CA"/>
    <w:multiLevelType w:val="hybridMultilevel"/>
    <w:tmpl w:val="9F2871A6"/>
    <w:lvl w:ilvl="0" w:tplc="DA187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85"/>
    <w:rsid w:val="000743E3"/>
    <w:rsid w:val="000F53D2"/>
    <w:rsid w:val="00154D3E"/>
    <w:rsid w:val="001D23E8"/>
    <w:rsid w:val="002174DF"/>
    <w:rsid w:val="00256416"/>
    <w:rsid w:val="002A0085"/>
    <w:rsid w:val="00345746"/>
    <w:rsid w:val="00373751"/>
    <w:rsid w:val="00390807"/>
    <w:rsid w:val="003B707A"/>
    <w:rsid w:val="003D7108"/>
    <w:rsid w:val="0045380B"/>
    <w:rsid w:val="004767A7"/>
    <w:rsid w:val="004B60B7"/>
    <w:rsid w:val="004C5A6C"/>
    <w:rsid w:val="00501B62"/>
    <w:rsid w:val="005469DE"/>
    <w:rsid w:val="00550BDF"/>
    <w:rsid w:val="00576C49"/>
    <w:rsid w:val="00631D95"/>
    <w:rsid w:val="006470E6"/>
    <w:rsid w:val="006A4D2A"/>
    <w:rsid w:val="006E0FA4"/>
    <w:rsid w:val="006F01E4"/>
    <w:rsid w:val="007125E1"/>
    <w:rsid w:val="00732A74"/>
    <w:rsid w:val="007564B1"/>
    <w:rsid w:val="00761AD8"/>
    <w:rsid w:val="00781789"/>
    <w:rsid w:val="007B6533"/>
    <w:rsid w:val="007C32C3"/>
    <w:rsid w:val="00800F01"/>
    <w:rsid w:val="00893A86"/>
    <w:rsid w:val="008D1FC1"/>
    <w:rsid w:val="008D56A8"/>
    <w:rsid w:val="008F5E82"/>
    <w:rsid w:val="00940CF7"/>
    <w:rsid w:val="00957D7F"/>
    <w:rsid w:val="009C7D74"/>
    <w:rsid w:val="009F1C66"/>
    <w:rsid w:val="00B20887"/>
    <w:rsid w:val="00B3392D"/>
    <w:rsid w:val="00BB255A"/>
    <w:rsid w:val="00BC0017"/>
    <w:rsid w:val="00C15B97"/>
    <w:rsid w:val="00C27B79"/>
    <w:rsid w:val="00C8760A"/>
    <w:rsid w:val="00CA479C"/>
    <w:rsid w:val="00CC3464"/>
    <w:rsid w:val="00D83D47"/>
    <w:rsid w:val="00D91485"/>
    <w:rsid w:val="00DD594C"/>
    <w:rsid w:val="00E930C1"/>
    <w:rsid w:val="00EA7CC4"/>
    <w:rsid w:val="00EE51F5"/>
    <w:rsid w:val="00F250B5"/>
    <w:rsid w:val="00F97924"/>
    <w:rsid w:val="00FB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22F65-FFDF-4E0E-8568-5D139878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2020-03-12T11:37:00Z</cp:lastPrinted>
  <dcterms:created xsi:type="dcterms:W3CDTF">2019-09-12T03:53:00Z</dcterms:created>
  <dcterms:modified xsi:type="dcterms:W3CDTF">2021-03-31T06:16:00Z</dcterms:modified>
</cp:coreProperties>
</file>