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09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D94C53" w:rsidRDefault="008E0809" w:rsidP="008E0809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 w:rsidRPr="00D94C53">
        <w:rPr>
          <w:sz w:val="22"/>
          <w:szCs w:val="22"/>
        </w:rPr>
        <w:t>ООО «СТРОЙИНВЕСТ»</w:t>
      </w:r>
    </w:p>
    <w:p w:rsidR="008E0809" w:rsidRPr="00D94C53" w:rsidRDefault="008E0809" w:rsidP="008E0809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</w:p>
    <w:p w:rsidR="008E0809" w:rsidRPr="00D94C53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D94C53">
        <w:rPr>
          <w:rFonts w:ascii="Times New Roman" w:hAnsi="Times New Roman" w:cs="Times New Roman"/>
          <w:sz w:val="20"/>
          <w:szCs w:val="20"/>
        </w:rPr>
        <w:t xml:space="preserve">450010, Башкортостан, </w:t>
      </w:r>
      <w:proofErr w:type="gramStart"/>
      <w:r w:rsidRPr="00D94C5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94C53">
        <w:rPr>
          <w:rFonts w:ascii="Times New Roman" w:hAnsi="Times New Roman" w:cs="Times New Roman"/>
          <w:sz w:val="20"/>
          <w:szCs w:val="20"/>
        </w:rPr>
        <w:t xml:space="preserve">. </w:t>
      </w:r>
      <w:r w:rsidRPr="00D94C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Уфа,                                                                                  Т</w:t>
      </w:r>
      <w:r w:rsidRPr="00D94C53">
        <w:rPr>
          <w:rFonts w:ascii="Times New Roman" w:hAnsi="Times New Roman" w:cs="Times New Roman"/>
          <w:sz w:val="20"/>
          <w:szCs w:val="20"/>
        </w:rPr>
        <w:t>елефон: 8-</w:t>
      </w:r>
      <w:r w:rsidR="00F84348">
        <w:rPr>
          <w:rFonts w:ascii="Times New Roman" w:hAnsi="Times New Roman" w:cs="Times New Roman"/>
          <w:sz w:val="20"/>
          <w:szCs w:val="20"/>
        </w:rPr>
        <w:t>986-797-8065</w:t>
      </w:r>
    </w:p>
    <w:p w:rsidR="008E0809" w:rsidRPr="001D5366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D94C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ул. Летчиков, дом 6, офис 14, 15</w:t>
      </w:r>
      <w:r w:rsidR="009925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</w:t>
      </w:r>
      <w:hyperlink r:id="rId6" w:history="1"/>
      <w:r w:rsidRPr="00D94C5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C53">
        <w:rPr>
          <w:rFonts w:ascii="Times New Roman" w:hAnsi="Times New Roman" w:cs="Times New Roman"/>
          <w:sz w:val="20"/>
          <w:szCs w:val="20"/>
        </w:rPr>
        <w:t>-</w:t>
      </w:r>
      <w:r w:rsidRPr="00D94C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C5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ufa</w:t>
      </w:r>
      <w:proofErr w:type="spellEnd"/>
      <w:r w:rsidRPr="00D94C5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stroyinvest</w:t>
      </w:r>
      <w:proofErr w:type="spellEnd"/>
      <w:r w:rsidRPr="00D94C53">
        <w:rPr>
          <w:rFonts w:ascii="Times New Roman" w:hAnsi="Times New Roman" w:cs="Times New Roman"/>
          <w:sz w:val="20"/>
          <w:szCs w:val="20"/>
        </w:rPr>
        <w:t>@</w:t>
      </w:r>
      <w:r w:rsidRPr="00D94C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C5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8E0809" w:rsidRPr="0059416D" w:rsidRDefault="008E0809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E0809" w:rsidRPr="00861170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Default="008E0809" w:rsidP="008E0809">
      <w:pPr>
        <w:pStyle w:val="a5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E0809" w:rsidRPr="00FA5613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A5613">
        <w:rPr>
          <w:rFonts w:ascii="Times New Roman" w:hAnsi="Times New Roman" w:cs="Times New Roman"/>
          <w:sz w:val="20"/>
          <w:szCs w:val="20"/>
        </w:rPr>
        <w:t>Руководителю</w:t>
      </w:r>
    </w:p>
    <w:p w:rsidR="008E0809" w:rsidRPr="00FA5613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A5613">
        <w:rPr>
          <w:rFonts w:ascii="Times New Roman" w:hAnsi="Times New Roman" w:cs="Times New Roman"/>
          <w:sz w:val="20"/>
          <w:szCs w:val="20"/>
        </w:rPr>
        <w:t>Управления ФАС России</w:t>
      </w:r>
    </w:p>
    <w:p w:rsidR="008E0809" w:rsidRPr="00FA5613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A5613">
        <w:rPr>
          <w:rFonts w:ascii="Times New Roman" w:hAnsi="Times New Roman" w:cs="Times New Roman"/>
          <w:sz w:val="20"/>
          <w:szCs w:val="20"/>
        </w:rPr>
        <w:t xml:space="preserve">по </w:t>
      </w:r>
      <w:r w:rsidR="00FA5613">
        <w:rPr>
          <w:rFonts w:ascii="Times New Roman" w:hAnsi="Times New Roman" w:cs="Times New Roman"/>
          <w:sz w:val="20"/>
          <w:szCs w:val="20"/>
        </w:rPr>
        <w:t>Ямало-Ненецкому АО</w:t>
      </w:r>
    </w:p>
    <w:p w:rsidR="00395593" w:rsidRPr="00FA5613" w:rsidRDefault="00395593" w:rsidP="00280D56">
      <w:pPr>
        <w:pStyle w:val="a5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E0809" w:rsidRPr="00FA5613" w:rsidRDefault="008E0809" w:rsidP="006F306E">
      <w:pPr>
        <w:pStyle w:val="a5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F4625" w:rsidRPr="00FA5613" w:rsidRDefault="00FF4625" w:rsidP="00FA561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613">
        <w:rPr>
          <w:rFonts w:ascii="Times New Roman" w:hAnsi="Times New Roman" w:cs="Times New Roman"/>
          <w:b/>
          <w:sz w:val="20"/>
          <w:szCs w:val="20"/>
        </w:rPr>
        <w:t>ЖАЛОБА</w:t>
      </w:r>
    </w:p>
    <w:p w:rsidR="00FF4625" w:rsidRPr="00FA5613" w:rsidRDefault="00FF4625" w:rsidP="00FA561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A5613">
        <w:rPr>
          <w:rFonts w:ascii="Times New Roman" w:hAnsi="Times New Roman" w:cs="Times New Roman"/>
          <w:sz w:val="20"/>
          <w:szCs w:val="20"/>
        </w:rPr>
        <w:t>на положения документации о закупке №</w:t>
      </w:r>
      <w:r w:rsidR="00FA5613" w:rsidRPr="00FA5613">
        <w:rPr>
          <w:rFonts w:ascii="Times New Roman" w:hAnsi="Times New Roman" w:cs="Times New Roman"/>
          <w:sz w:val="20"/>
          <w:szCs w:val="20"/>
        </w:rPr>
        <w:t>0190300002716000031</w:t>
      </w:r>
    </w:p>
    <w:p w:rsidR="00FF4625" w:rsidRPr="00FA5613" w:rsidRDefault="00FF4625" w:rsidP="00FA5613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5613">
        <w:rPr>
          <w:rFonts w:ascii="Times New Roman" w:hAnsi="Times New Roman" w:cs="Times New Roman"/>
          <w:sz w:val="20"/>
          <w:szCs w:val="20"/>
        </w:rPr>
        <w:t>на право заключения контракта</w:t>
      </w:r>
    </w:p>
    <w:p w:rsidR="00FF4625" w:rsidRPr="00FA5613" w:rsidRDefault="00FF4625" w:rsidP="00FA561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A5613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FA5613" w:rsidRPr="00FA56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Благоустройство территории </w:t>
      </w:r>
      <w:proofErr w:type="gramStart"/>
      <w:r w:rsidR="00FA5613" w:rsidRPr="00FA5613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="00FA5613" w:rsidRPr="00FA56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gramStart"/>
      <w:r w:rsidR="00FA5613" w:rsidRPr="00FA5613">
        <w:rPr>
          <w:rFonts w:ascii="Times New Roman" w:hAnsi="Times New Roman" w:cs="Times New Roman"/>
          <w:sz w:val="20"/>
          <w:szCs w:val="20"/>
          <w:shd w:val="clear" w:color="auto" w:fill="FFFFFF"/>
        </w:rPr>
        <w:t>Мужи</w:t>
      </w:r>
      <w:proofErr w:type="gramEnd"/>
      <w:r w:rsidR="00FA5613" w:rsidRPr="00FA56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A5613" w:rsidRPr="00FA5613">
        <w:rPr>
          <w:rFonts w:ascii="Times New Roman" w:hAnsi="Times New Roman" w:cs="Times New Roman"/>
          <w:sz w:val="20"/>
          <w:szCs w:val="20"/>
          <w:shd w:val="clear" w:color="auto" w:fill="FFFFFF"/>
        </w:rPr>
        <w:t>Шурышкарского</w:t>
      </w:r>
      <w:proofErr w:type="spellEnd"/>
      <w:r w:rsidR="00FA5613" w:rsidRPr="00FA56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района ЯНАО. 1 этап</w:t>
      </w:r>
      <w:r w:rsidRPr="00FA5613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3929BD" w:rsidRPr="00FA5613" w:rsidRDefault="003929BD" w:rsidP="00FA561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B4B2A" w:rsidRPr="00FA5613" w:rsidRDefault="005B4B2A" w:rsidP="00FA561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F4625" w:rsidRPr="00FA5613" w:rsidRDefault="00FF4625" w:rsidP="00FA5613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FA5613">
        <w:rPr>
          <w:rFonts w:ascii="Times New Roman" w:hAnsi="Times New Roman" w:cs="Times New Roman"/>
          <w:b/>
          <w:sz w:val="20"/>
          <w:szCs w:val="20"/>
        </w:rPr>
        <w:t xml:space="preserve">Заказчик: </w:t>
      </w:r>
    </w:p>
    <w:p w:rsidR="00FA5613" w:rsidRDefault="00FA5613" w:rsidP="00FA5613">
      <w:pPr>
        <w:pStyle w:val="a5"/>
        <w:rPr>
          <w:rFonts w:ascii="Times New Roman" w:hAnsi="Times New Roman" w:cs="Times New Roman"/>
          <w:sz w:val="20"/>
          <w:szCs w:val="20"/>
        </w:rPr>
      </w:pPr>
      <w:r w:rsidRPr="00FA5613"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заказчика муниципального образования  </w:t>
      </w:r>
      <w:proofErr w:type="spellStart"/>
      <w:r w:rsidRPr="00FA5613">
        <w:rPr>
          <w:rFonts w:ascii="Times New Roman" w:hAnsi="Times New Roman" w:cs="Times New Roman"/>
          <w:sz w:val="20"/>
          <w:szCs w:val="20"/>
        </w:rPr>
        <w:t>Шурышкарский</w:t>
      </w:r>
      <w:proofErr w:type="spellEnd"/>
      <w:r w:rsidRPr="00FA5613">
        <w:rPr>
          <w:rFonts w:ascii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FA5613" w:rsidRDefault="00FA5613" w:rsidP="00FA5613">
      <w:pPr>
        <w:pStyle w:val="a5"/>
        <w:rPr>
          <w:rFonts w:ascii="Times New Roman" w:hAnsi="Times New Roman" w:cs="Times New Roman"/>
          <w:sz w:val="20"/>
          <w:szCs w:val="20"/>
        </w:rPr>
      </w:pPr>
      <w:r w:rsidRPr="00FA5613">
        <w:rPr>
          <w:rFonts w:ascii="Times New Roman" w:hAnsi="Times New Roman" w:cs="Times New Roman"/>
          <w:sz w:val="20"/>
          <w:szCs w:val="20"/>
        </w:rPr>
        <w:t xml:space="preserve">629640, ЯНАО, </w:t>
      </w:r>
      <w:proofErr w:type="spellStart"/>
      <w:r w:rsidRPr="00FA5613">
        <w:rPr>
          <w:rFonts w:ascii="Times New Roman" w:hAnsi="Times New Roman" w:cs="Times New Roman"/>
          <w:sz w:val="20"/>
          <w:szCs w:val="20"/>
        </w:rPr>
        <w:t>Шурышкарский</w:t>
      </w:r>
      <w:proofErr w:type="spellEnd"/>
      <w:r w:rsidRPr="00FA5613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gramStart"/>
      <w:r w:rsidRPr="00FA561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A561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FA5613">
        <w:rPr>
          <w:rFonts w:ascii="Times New Roman" w:hAnsi="Times New Roman" w:cs="Times New Roman"/>
          <w:sz w:val="20"/>
          <w:szCs w:val="20"/>
        </w:rPr>
        <w:t>Мужи</w:t>
      </w:r>
      <w:proofErr w:type="gramEnd"/>
      <w:r w:rsidRPr="00FA5613">
        <w:rPr>
          <w:rFonts w:ascii="Times New Roman" w:hAnsi="Times New Roman" w:cs="Times New Roman"/>
          <w:sz w:val="20"/>
          <w:szCs w:val="20"/>
        </w:rPr>
        <w:t>, ул. Архангельского, д. 14а.</w:t>
      </w:r>
    </w:p>
    <w:p w:rsidR="00FA5613" w:rsidRPr="00FA5613" w:rsidRDefault="00FA5613" w:rsidP="00FA5613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FA5613">
        <w:rPr>
          <w:rFonts w:ascii="Times New Roman" w:hAnsi="Times New Roman" w:cs="Times New Roman"/>
          <w:sz w:val="20"/>
          <w:szCs w:val="20"/>
          <w:lang w:val="en-US"/>
        </w:rPr>
        <w:t>slzakazchik</w:t>
      </w:r>
      <w:proofErr w:type="spellEnd"/>
      <w:r w:rsidRPr="00FA5613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A5613">
        <w:rPr>
          <w:rFonts w:ascii="Times New Roman" w:hAnsi="Times New Roman" w:cs="Times New Roman"/>
          <w:sz w:val="20"/>
          <w:szCs w:val="20"/>
          <w:lang w:val="en-US"/>
        </w:rPr>
        <w:t>shur</w:t>
      </w:r>
      <w:proofErr w:type="spellEnd"/>
      <w:r w:rsidRPr="00FA561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A5613">
        <w:rPr>
          <w:rFonts w:ascii="Times New Roman" w:hAnsi="Times New Roman" w:cs="Times New Roman"/>
          <w:sz w:val="20"/>
          <w:szCs w:val="20"/>
          <w:lang w:val="en-US"/>
        </w:rPr>
        <w:t>yanao</w:t>
      </w:r>
      <w:proofErr w:type="spellEnd"/>
      <w:r w:rsidRPr="00FA561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A561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FA5613" w:rsidRPr="00FA5613" w:rsidRDefault="00FA5613" w:rsidP="00FA5613">
      <w:pPr>
        <w:pStyle w:val="a5"/>
        <w:rPr>
          <w:rFonts w:ascii="Times New Roman" w:hAnsi="Times New Roman" w:cs="Times New Roman"/>
          <w:sz w:val="20"/>
          <w:szCs w:val="20"/>
        </w:rPr>
      </w:pPr>
      <w:r w:rsidRPr="00FA5613">
        <w:rPr>
          <w:rFonts w:ascii="Times New Roman" w:hAnsi="Times New Roman" w:cs="Times New Roman"/>
          <w:sz w:val="20"/>
          <w:szCs w:val="20"/>
        </w:rPr>
        <w:t>8 (34994) 2-10-89, 2-14-81</w:t>
      </w:r>
    </w:p>
    <w:p w:rsidR="00FA5613" w:rsidRPr="00FA5613" w:rsidRDefault="00FA5613" w:rsidP="00FA5613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FA5613">
        <w:rPr>
          <w:rFonts w:ascii="Times New Roman" w:hAnsi="Times New Roman" w:cs="Times New Roman"/>
          <w:sz w:val="20"/>
          <w:szCs w:val="20"/>
        </w:rPr>
        <w:t>КульмухаметовАзатБиктимирович</w:t>
      </w:r>
      <w:proofErr w:type="spellEnd"/>
    </w:p>
    <w:p w:rsidR="00FA5613" w:rsidRPr="00FA5613" w:rsidRDefault="00FA5613" w:rsidP="00FA561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A5613" w:rsidRPr="00FA5613" w:rsidRDefault="00FA5613" w:rsidP="00FA5613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FA5613">
        <w:rPr>
          <w:rFonts w:ascii="Times New Roman" w:hAnsi="Times New Roman" w:cs="Times New Roman"/>
          <w:b/>
          <w:sz w:val="20"/>
          <w:szCs w:val="20"/>
        </w:rPr>
        <w:t>Уполномоченный орган:</w:t>
      </w:r>
    </w:p>
    <w:p w:rsidR="00FA5613" w:rsidRPr="00FA5613" w:rsidRDefault="00FA5613" w:rsidP="00FA5613">
      <w:pPr>
        <w:pStyle w:val="a5"/>
        <w:rPr>
          <w:rFonts w:ascii="Times New Roman" w:hAnsi="Times New Roman" w:cs="Times New Roman"/>
          <w:sz w:val="20"/>
          <w:szCs w:val="20"/>
        </w:rPr>
      </w:pPr>
      <w:r w:rsidRPr="00FA5613">
        <w:rPr>
          <w:rFonts w:ascii="Times New Roman" w:hAnsi="Times New Roman" w:cs="Times New Roman"/>
          <w:sz w:val="20"/>
          <w:szCs w:val="20"/>
        </w:rPr>
        <w:t xml:space="preserve">Администрация муниципального образования </w:t>
      </w:r>
      <w:proofErr w:type="spellStart"/>
      <w:r w:rsidRPr="00FA5613">
        <w:rPr>
          <w:rFonts w:ascii="Times New Roman" w:hAnsi="Times New Roman" w:cs="Times New Roman"/>
          <w:sz w:val="20"/>
          <w:szCs w:val="20"/>
        </w:rPr>
        <w:t>Шурышкарский</w:t>
      </w:r>
      <w:proofErr w:type="spellEnd"/>
      <w:r w:rsidRPr="00FA5613">
        <w:rPr>
          <w:rFonts w:ascii="Times New Roman" w:hAnsi="Times New Roman" w:cs="Times New Roman"/>
          <w:sz w:val="20"/>
          <w:szCs w:val="20"/>
        </w:rPr>
        <w:t xml:space="preserve"> район, Отдел муниципального заказа</w:t>
      </w:r>
    </w:p>
    <w:p w:rsidR="00FA5613" w:rsidRPr="00FA5613" w:rsidRDefault="00FA5613" w:rsidP="00FA5613">
      <w:pPr>
        <w:pStyle w:val="a5"/>
        <w:rPr>
          <w:rFonts w:ascii="Times New Roman" w:hAnsi="Times New Roman" w:cs="Times New Roman"/>
          <w:sz w:val="20"/>
          <w:szCs w:val="20"/>
        </w:rPr>
      </w:pPr>
      <w:r w:rsidRPr="00FA5613">
        <w:rPr>
          <w:rFonts w:ascii="Times New Roman" w:hAnsi="Times New Roman" w:cs="Times New Roman"/>
          <w:sz w:val="20"/>
          <w:szCs w:val="20"/>
        </w:rPr>
        <w:t xml:space="preserve">629640, ЯНАО, </w:t>
      </w:r>
      <w:proofErr w:type="spellStart"/>
      <w:r w:rsidRPr="00FA5613">
        <w:rPr>
          <w:rFonts w:ascii="Times New Roman" w:hAnsi="Times New Roman" w:cs="Times New Roman"/>
          <w:sz w:val="20"/>
          <w:szCs w:val="20"/>
        </w:rPr>
        <w:t>Шурышкарский</w:t>
      </w:r>
      <w:proofErr w:type="spellEnd"/>
      <w:r w:rsidRPr="00FA5613">
        <w:rPr>
          <w:rFonts w:ascii="Times New Roman" w:hAnsi="Times New Roman" w:cs="Times New Roman"/>
          <w:sz w:val="20"/>
          <w:szCs w:val="20"/>
        </w:rPr>
        <w:t xml:space="preserve"> район, с. Мужи, ул. </w:t>
      </w:r>
      <w:proofErr w:type="gramStart"/>
      <w:r w:rsidRPr="00FA5613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FA5613">
        <w:rPr>
          <w:rFonts w:ascii="Times New Roman" w:hAnsi="Times New Roman" w:cs="Times New Roman"/>
          <w:sz w:val="20"/>
          <w:szCs w:val="20"/>
        </w:rPr>
        <w:t xml:space="preserve">, д. </w:t>
      </w:r>
      <w:r>
        <w:rPr>
          <w:rFonts w:ascii="Times New Roman" w:hAnsi="Times New Roman" w:cs="Times New Roman"/>
          <w:sz w:val="20"/>
          <w:szCs w:val="20"/>
        </w:rPr>
        <w:t>35</w:t>
      </w:r>
    </w:p>
    <w:p w:rsidR="00FA5613" w:rsidRPr="00FA5613" w:rsidRDefault="00FA5613" w:rsidP="00FA5613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FA5613">
        <w:rPr>
          <w:rFonts w:ascii="Times New Roman" w:hAnsi="Times New Roman" w:cs="Times New Roman"/>
          <w:sz w:val="20"/>
          <w:szCs w:val="20"/>
          <w:lang w:val="en-US"/>
        </w:rPr>
        <w:t>omz</w:t>
      </w:r>
      <w:proofErr w:type="spellEnd"/>
      <w:r w:rsidRPr="00FA5613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A5613">
        <w:rPr>
          <w:rFonts w:ascii="Times New Roman" w:hAnsi="Times New Roman" w:cs="Times New Roman"/>
          <w:sz w:val="20"/>
          <w:szCs w:val="20"/>
          <w:lang w:val="en-US"/>
        </w:rPr>
        <w:t>shur</w:t>
      </w:r>
      <w:proofErr w:type="spellEnd"/>
      <w:r w:rsidRPr="00FA561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A5613">
        <w:rPr>
          <w:rFonts w:ascii="Times New Roman" w:hAnsi="Times New Roman" w:cs="Times New Roman"/>
          <w:sz w:val="20"/>
          <w:szCs w:val="20"/>
          <w:lang w:val="en-US"/>
        </w:rPr>
        <w:t>yanao</w:t>
      </w:r>
      <w:proofErr w:type="spellEnd"/>
      <w:r w:rsidRPr="00FA561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A561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FA5613" w:rsidRPr="00FA5613" w:rsidRDefault="00FA5613" w:rsidP="00FA5613">
      <w:pPr>
        <w:pStyle w:val="a5"/>
        <w:rPr>
          <w:rFonts w:ascii="Times New Roman" w:hAnsi="Times New Roman" w:cs="Times New Roman"/>
          <w:sz w:val="20"/>
          <w:szCs w:val="20"/>
        </w:rPr>
      </w:pPr>
      <w:r w:rsidRPr="00FA5613">
        <w:rPr>
          <w:rFonts w:ascii="Times New Roman" w:hAnsi="Times New Roman" w:cs="Times New Roman"/>
          <w:sz w:val="20"/>
          <w:szCs w:val="20"/>
        </w:rPr>
        <w:t xml:space="preserve">8 (34994) 22-0-99 </w:t>
      </w:r>
    </w:p>
    <w:p w:rsidR="0072089B" w:rsidRPr="0096458B" w:rsidRDefault="0072089B" w:rsidP="000A15D6">
      <w:pPr>
        <w:pStyle w:val="a5"/>
        <w:rPr>
          <w:rFonts w:eastAsiaTheme="minorEastAsia"/>
        </w:rPr>
      </w:pPr>
      <w:r w:rsidRPr="0096458B">
        <w:t>____________________________________________________________________</w:t>
      </w:r>
      <w:r w:rsidR="00370099" w:rsidRPr="0096458B">
        <w:t>______________</w:t>
      </w:r>
    </w:p>
    <w:p w:rsidR="007018F7" w:rsidRPr="0096458B" w:rsidRDefault="007018F7" w:rsidP="003D539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8C3368" w:rsidRDefault="008E0809" w:rsidP="008E0809">
      <w:pPr>
        <w:pStyle w:val="a5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94C53">
        <w:rPr>
          <w:rFonts w:ascii="Times New Roman" w:hAnsi="Times New Roman" w:cs="Times New Roman"/>
          <w:sz w:val="20"/>
          <w:szCs w:val="20"/>
        </w:rPr>
        <w:t>ООО «СТРОЙИНВЕСТ»,</w:t>
      </w:r>
      <w:r w:rsidR="009C64BD">
        <w:rPr>
          <w:rFonts w:ascii="Times New Roman" w:hAnsi="Times New Roman" w:cs="Times New Roman"/>
          <w:sz w:val="20"/>
          <w:szCs w:val="20"/>
        </w:rPr>
        <w:t xml:space="preserve"> </w:t>
      </w:r>
      <w:r w:rsidRPr="008C3368">
        <w:rPr>
          <w:rFonts w:ascii="Times New Roman" w:hAnsi="Times New Roman" w:cs="Times New Roman"/>
          <w:sz w:val="20"/>
          <w:szCs w:val="20"/>
        </w:rPr>
        <w:t>руководствуясь ст.105 Федерального закона от 05.04.2013 №44-ФЗ "О контрактной сис</w:t>
      </w:r>
      <w:r>
        <w:rPr>
          <w:rFonts w:ascii="Times New Roman" w:hAnsi="Times New Roman" w:cs="Times New Roman"/>
          <w:sz w:val="20"/>
          <w:szCs w:val="20"/>
        </w:rPr>
        <w:t>теме в сфере закупок", направляет</w:t>
      </w:r>
      <w:r w:rsidRPr="008C3368">
        <w:rPr>
          <w:rFonts w:ascii="Times New Roman" w:hAnsi="Times New Roman" w:cs="Times New Roman"/>
          <w:sz w:val="20"/>
          <w:szCs w:val="20"/>
        </w:rPr>
        <w:t xml:space="preserve"> в Ваш адрес жалобу о нижеследующем:</w:t>
      </w:r>
    </w:p>
    <w:p w:rsidR="00BB4E22" w:rsidRPr="007C6402" w:rsidRDefault="00BB4E22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B4E22" w:rsidRPr="007C6402" w:rsidRDefault="00BB4E22" w:rsidP="007C640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8A1A8A" w:rsidRPr="007C6402" w:rsidRDefault="008A1A8A" w:rsidP="007C640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402">
        <w:rPr>
          <w:rFonts w:ascii="Times New Roman" w:hAnsi="Times New Roman" w:cs="Times New Roman"/>
          <w:b/>
          <w:sz w:val="20"/>
          <w:szCs w:val="20"/>
        </w:rPr>
        <w:t>ДОВОДЫ ЖАЛОБЫ</w:t>
      </w:r>
    </w:p>
    <w:p w:rsidR="00A71EFB" w:rsidRPr="002228DC" w:rsidRDefault="00A71EFB" w:rsidP="002228D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15BF6" w:rsidRPr="00915BF6" w:rsidRDefault="00E47696" w:rsidP="00915BF6">
      <w:pPr>
        <w:pStyle w:val="a5"/>
        <w:rPr>
          <w:rFonts w:ascii="Times New Roman" w:hAnsi="Times New Roman" w:cs="Times New Roman"/>
          <w:sz w:val="20"/>
          <w:szCs w:val="20"/>
        </w:rPr>
      </w:pPr>
      <w:r w:rsidRPr="00915BF6">
        <w:rPr>
          <w:rFonts w:ascii="Times New Roman" w:hAnsi="Times New Roman" w:cs="Times New Roman"/>
          <w:sz w:val="20"/>
          <w:szCs w:val="20"/>
        </w:rPr>
        <w:t>1)</w:t>
      </w:r>
      <w:bookmarkStart w:id="0" w:name="sub_37"/>
      <w:r w:rsidR="00915BF6" w:rsidRPr="00915BF6">
        <w:rPr>
          <w:rFonts w:ascii="Times New Roman" w:hAnsi="Times New Roman" w:cs="Times New Roman"/>
          <w:sz w:val="20"/>
          <w:szCs w:val="20"/>
        </w:rPr>
        <w:t xml:space="preserve"> В соответствии с п. 1 ч. 1 ст. 33 Закона № 44-ФЗ описание объекта закупки должно носить объективный характер. Согласно </w:t>
      </w:r>
      <w:proofErr w:type="gramStart"/>
      <w:r w:rsidR="00915BF6" w:rsidRPr="00915BF6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="00915BF6" w:rsidRPr="00915BF6">
        <w:rPr>
          <w:rFonts w:ascii="Times New Roman" w:hAnsi="Times New Roman" w:cs="Times New Roman"/>
          <w:sz w:val="20"/>
          <w:szCs w:val="20"/>
        </w:rPr>
        <w:t>. 2 ст. 33 Закона № 44-ФЗ документация о закупке в соответствии с требованиями, указанными в части 1 настоящей статьи, должна содержать показатели, позволяющие определить соответствие закупаемых товаров, работ, услуг установленным заказчиком требованиям. При этом недопустима излишняя детализация параметров, не влияющих на реализацию потребности в целом, приводящая к ограничению количества потенциальных участников торгов</w:t>
      </w:r>
    </w:p>
    <w:p w:rsidR="00915BF6" w:rsidRPr="00915BF6" w:rsidRDefault="00915BF6" w:rsidP="00915BF6">
      <w:pPr>
        <w:pStyle w:val="a5"/>
        <w:rPr>
          <w:rFonts w:ascii="Times New Roman" w:hAnsi="Times New Roman" w:cs="Times New Roman"/>
          <w:sz w:val="20"/>
          <w:szCs w:val="20"/>
        </w:rPr>
      </w:pPr>
      <w:r w:rsidRPr="00915BF6">
        <w:rPr>
          <w:rFonts w:ascii="Times New Roman" w:hAnsi="Times New Roman" w:cs="Times New Roman"/>
          <w:sz w:val="20"/>
          <w:szCs w:val="20"/>
        </w:rPr>
        <w:t>Несмотря на это, в разделе 2.1 Технического задания установлены требования к  химическому составу стали. В данном случае достаточно было указать марку стали. Таким образом, Заказчиком нарушены п. 1 ч. 1 и ч. 2 ст. 33 Закона № 44-ФЗ.</w:t>
      </w:r>
    </w:p>
    <w:bookmarkEnd w:id="0"/>
    <w:p w:rsidR="00915BF6" w:rsidRPr="00915BF6" w:rsidRDefault="00915BF6" w:rsidP="00915BF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915BF6">
        <w:rPr>
          <w:rFonts w:ascii="Times New Roman" w:hAnsi="Times New Roman" w:cs="Times New Roman"/>
          <w:i/>
          <w:sz w:val="20"/>
          <w:szCs w:val="20"/>
        </w:rPr>
        <w:t>«5. Сталь полосовая. Должна быть: Ширина полосы – 100 мм. Толщина полосы – 8 мм. Точность прокатки по толщине обычная ВТ</w:t>
      </w:r>
      <w:proofErr w:type="gramStart"/>
      <w:r w:rsidRPr="00915BF6">
        <w:rPr>
          <w:rFonts w:ascii="Times New Roman" w:hAnsi="Times New Roman" w:cs="Times New Roman"/>
          <w:i/>
          <w:sz w:val="20"/>
          <w:szCs w:val="20"/>
        </w:rPr>
        <w:t>1</w:t>
      </w:r>
      <w:proofErr w:type="gramEnd"/>
      <w:r w:rsidRPr="00915BF6">
        <w:rPr>
          <w:rFonts w:ascii="Times New Roman" w:hAnsi="Times New Roman" w:cs="Times New Roman"/>
          <w:i/>
          <w:sz w:val="20"/>
          <w:szCs w:val="20"/>
        </w:rPr>
        <w:t>. Точность прокатки по ширине обычная ВШ</w:t>
      </w:r>
      <w:proofErr w:type="gramStart"/>
      <w:r w:rsidRPr="00915BF6">
        <w:rPr>
          <w:rFonts w:ascii="Times New Roman" w:hAnsi="Times New Roman" w:cs="Times New Roman"/>
          <w:i/>
          <w:sz w:val="20"/>
          <w:szCs w:val="20"/>
        </w:rPr>
        <w:t>1</w:t>
      </w:r>
      <w:proofErr w:type="gramEnd"/>
      <w:r w:rsidRPr="00915BF6">
        <w:rPr>
          <w:rFonts w:ascii="Times New Roman" w:hAnsi="Times New Roman" w:cs="Times New Roman"/>
          <w:i/>
          <w:sz w:val="20"/>
          <w:szCs w:val="20"/>
        </w:rPr>
        <w:t xml:space="preserve">. Предельное отклонение по толщине проката в меньшую сторону – 0,5 мм, в большую сторону – 0,3 мм. </w:t>
      </w:r>
      <w:proofErr w:type="gramStart"/>
      <w:r w:rsidRPr="00915BF6">
        <w:rPr>
          <w:rFonts w:ascii="Times New Roman" w:hAnsi="Times New Roman" w:cs="Times New Roman"/>
          <w:i/>
          <w:sz w:val="20"/>
          <w:szCs w:val="20"/>
        </w:rPr>
        <w:t>Предельное отклонение по ширине проката в большую строну – 0,5 мм, в меньшую сторону – 1 мм.</w:t>
      </w:r>
      <w:proofErr w:type="gramEnd"/>
      <w:r w:rsidRPr="00915BF6">
        <w:rPr>
          <w:rFonts w:ascii="Times New Roman" w:hAnsi="Times New Roman" w:cs="Times New Roman"/>
          <w:i/>
          <w:sz w:val="20"/>
          <w:szCs w:val="20"/>
        </w:rPr>
        <w:t xml:space="preserve"> Масса одного метра длины проката – 6,28 кг. Сталь марки Ст3пс, соответствующей ГОСТ 380-2005. </w:t>
      </w:r>
      <w:r w:rsidRPr="00915BF6">
        <w:rPr>
          <w:rFonts w:ascii="Times New Roman" w:hAnsi="Times New Roman" w:cs="Times New Roman"/>
          <w:b/>
          <w:i/>
          <w:sz w:val="20"/>
          <w:szCs w:val="20"/>
        </w:rPr>
        <w:t xml:space="preserve">Массовая доля углерода в стали – 0,2 %. Массовая доля марганца в стали – 0,45 %. Массовая доля кремния в стали – 0,1 %. Массовая доля в стали фосфора – 0,04 %. Массовая доля в стали серы – 0,05 %. </w:t>
      </w:r>
      <w:r w:rsidRPr="00915BF6">
        <w:rPr>
          <w:rFonts w:ascii="Times New Roman" w:hAnsi="Times New Roman" w:cs="Times New Roman"/>
          <w:i/>
          <w:sz w:val="20"/>
          <w:szCs w:val="20"/>
        </w:rPr>
        <w:t xml:space="preserve">  Соответствует ГОСТ 103-2006.</w:t>
      </w:r>
    </w:p>
    <w:p w:rsidR="00915BF6" w:rsidRPr="00915BF6" w:rsidRDefault="00915BF6" w:rsidP="00915BF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915BF6">
        <w:rPr>
          <w:rFonts w:ascii="Times New Roman" w:hAnsi="Times New Roman" w:cs="Times New Roman"/>
          <w:i/>
          <w:sz w:val="20"/>
          <w:szCs w:val="20"/>
        </w:rPr>
        <w:t>Сталь полосовая. Должна быть: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5BF6">
        <w:rPr>
          <w:rFonts w:ascii="Times New Roman" w:hAnsi="Times New Roman" w:cs="Times New Roman"/>
          <w:i/>
          <w:sz w:val="20"/>
          <w:szCs w:val="20"/>
        </w:rPr>
        <w:t>Ширина  – 80 мм. Толщина полосы – 10 мм. Точность прокатки по толщине обычная ВТ</w:t>
      </w:r>
      <w:proofErr w:type="gramStart"/>
      <w:r w:rsidRPr="00915BF6">
        <w:rPr>
          <w:rFonts w:ascii="Times New Roman" w:hAnsi="Times New Roman" w:cs="Times New Roman"/>
          <w:i/>
          <w:sz w:val="20"/>
          <w:szCs w:val="20"/>
        </w:rPr>
        <w:t>1</w:t>
      </w:r>
      <w:proofErr w:type="gramEnd"/>
      <w:r w:rsidRPr="00915BF6">
        <w:rPr>
          <w:rFonts w:ascii="Times New Roman" w:hAnsi="Times New Roman" w:cs="Times New Roman"/>
          <w:i/>
          <w:sz w:val="20"/>
          <w:szCs w:val="20"/>
        </w:rPr>
        <w:t>. Точность прокатки по ширине обычная ВШ</w:t>
      </w:r>
      <w:proofErr w:type="gramStart"/>
      <w:r w:rsidRPr="00915BF6">
        <w:rPr>
          <w:rFonts w:ascii="Times New Roman" w:hAnsi="Times New Roman" w:cs="Times New Roman"/>
          <w:i/>
          <w:sz w:val="20"/>
          <w:szCs w:val="20"/>
        </w:rPr>
        <w:t>1</w:t>
      </w:r>
      <w:proofErr w:type="gramEnd"/>
      <w:r w:rsidRPr="00915BF6">
        <w:rPr>
          <w:rFonts w:ascii="Times New Roman" w:hAnsi="Times New Roman" w:cs="Times New Roman"/>
          <w:i/>
          <w:sz w:val="20"/>
          <w:szCs w:val="20"/>
        </w:rPr>
        <w:t xml:space="preserve">. Предельное отклонение по толщине проката в меньшую сторону – 0,5 мм, в большую сторону – 0,3 мм. </w:t>
      </w:r>
      <w:proofErr w:type="gramStart"/>
      <w:r w:rsidRPr="00915BF6">
        <w:rPr>
          <w:rFonts w:ascii="Times New Roman" w:hAnsi="Times New Roman" w:cs="Times New Roman"/>
          <w:i/>
          <w:sz w:val="20"/>
          <w:szCs w:val="20"/>
        </w:rPr>
        <w:t>Предельное отклонение по ширине проката в большую строну – 0,5 мм, в меньшую сторону – 1 мм.</w:t>
      </w:r>
      <w:proofErr w:type="gramEnd"/>
      <w:r w:rsidRPr="00915BF6">
        <w:rPr>
          <w:rFonts w:ascii="Times New Roman" w:hAnsi="Times New Roman" w:cs="Times New Roman"/>
          <w:i/>
          <w:sz w:val="20"/>
          <w:szCs w:val="20"/>
        </w:rPr>
        <w:t xml:space="preserve"> Масса одного метра длины проката – 6,28 кг. Сталь марки Ст3пс, соответствующей ГОСТ 380-2005. </w:t>
      </w:r>
      <w:r w:rsidRPr="00915BF6">
        <w:rPr>
          <w:rFonts w:ascii="Times New Roman" w:hAnsi="Times New Roman" w:cs="Times New Roman"/>
          <w:b/>
          <w:i/>
          <w:sz w:val="20"/>
          <w:szCs w:val="20"/>
        </w:rPr>
        <w:t xml:space="preserve">Массовая доля углерода в стали – 0,2 %. </w:t>
      </w:r>
      <w:r w:rsidRPr="00915BF6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Массовая доля марганца в стали – 0,45 %. Массовая доля кремния в стали – 0,1 %. Массовая доля в стали фосфора – 0,04 %. Массовая доля в стали серы – 0,05 %.   </w:t>
      </w:r>
      <w:r w:rsidRPr="00915BF6">
        <w:rPr>
          <w:rFonts w:ascii="Times New Roman" w:hAnsi="Times New Roman" w:cs="Times New Roman"/>
          <w:i/>
          <w:sz w:val="20"/>
          <w:szCs w:val="20"/>
        </w:rPr>
        <w:t>Соответствует ГОСТ 103-2006.</w:t>
      </w:r>
    </w:p>
    <w:p w:rsidR="00915BF6" w:rsidRPr="00915BF6" w:rsidRDefault="00915BF6" w:rsidP="00915BF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6. </w:t>
      </w:r>
      <w:r w:rsidRPr="00915BF6">
        <w:rPr>
          <w:rFonts w:ascii="Times New Roman" w:hAnsi="Times New Roman" w:cs="Times New Roman"/>
          <w:i/>
          <w:sz w:val="20"/>
          <w:szCs w:val="20"/>
        </w:rPr>
        <w:t>Трубы стальные бесшовные горячедеформированные. Должны быть: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5BF6">
        <w:rPr>
          <w:rFonts w:ascii="Times New Roman" w:hAnsi="Times New Roman" w:cs="Times New Roman"/>
          <w:i/>
          <w:sz w:val="20"/>
          <w:szCs w:val="20"/>
        </w:rPr>
        <w:t xml:space="preserve">Наружный диаметр – 108 мм. Толщина стенки – 4,5 мм. Масса одного метра трубы – 11,49 кг. Трубы обычной точности изготовления. Кривизна любого участка трубы на один метр длины – 1,5 мм. Предельные отклонения по наружному диаметру – 1,1 мм. Предельные отклонения по толщине стенки труб, в большую сторону – 0,56 мм, в меньшую сторону – 0,67 мм. Сталь марки Ст3пс, соответствующей ГОСТ 380-2005. </w:t>
      </w:r>
      <w:r w:rsidRPr="00915BF6">
        <w:rPr>
          <w:rFonts w:ascii="Times New Roman" w:hAnsi="Times New Roman" w:cs="Times New Roman"/>
          <w:b/>
          <w:i/>
          <w:sz w:val="20"/>
          <w:szCs w:val="20"/>
        </w:rPr>
        <w:t>Массовая доля углерода в стали – 0,2 %. Массовая доля марганца в стали – 0,45 %. Массовая доля кремния в стали – 0,1 %. Массовая доля в стали фосфора – 0,04 %. Массовая доля в стали серы – 0,05 %.</w:t>
      </w:r>
      <w:r w:rsidRPr="00915BF6">
        <w:rPr>
          <w:rFonts w:ascii="Times New Roman" w:hAnsi="Times New Roman" w:cs="Times New Roman"/>
          <w:i/>
          <w:sz w:val="20"/>
          <w:szCs w:val="20"/>
        </w:rPr>
        <w:t xml:space="preserve">   Соответствует ГОСТ 8732-78.</w:t>
      </w:r>
    </w:p>
    <w:p w:rsidR="00915BF6" w:rsidRPr="00915BF6" w:rsidRDefault="00915BF6" w:rsidP="00915BF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7. </w:t>
      </w:r>
      <w:r w:rsidRPr="00915BF6">
        <w:rPr>
          <w:rFonts w:ascii="Times New Roman" w:hAnsi="Times New Roman" w:cs="Times New Roman"/>
          <w:i/>
          <w:sz w:val="20"/>
          <w:szCs w:val="20"/>
        </w:rPr>
        <w:t>Трубы стальные профильные (прямоугольные). Должны быть: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5BF6">
        <w:rPr>
          <w:rFonts w:ascii="Times New Roman" w:hAnsi="Times New Roman" w:cs="Times New Roman"/>
          <w:i/>
          <w:sz w:val="20"/>
          <w:szCs w:val="20"/>
        </w:rPr>
        <w:t>Размеры трубы ширина – 60 мм, высота – 40 мм, толщина стенки – 4 мм. Площадь поперечного сечения – 7,08 см</w:t>
      </w:r>
      <w:proofErr w:type="gramStart"/>
      <w:r w:rsidRPr="00915BF6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proofErr w:type="gramEnd"/>
      <w:r w:rsidRPr="00915BF6">
        <w:rPr>
          <w:rFonts w:ascii="Times New Roman" w:hAnsi="Times New Roman" w:cs="Times New Roman"/>
          <w:i/>
          <w:sz w:val="20"/>
          <w:szCs w:val="20"/>
        </w:rPr>
        <w:t xml:space="preserve">. Центробежный момент инерции </w:t>
      </w:r>
      <w:proofErr w:type="spellStart"/>
      <w:r w:rsidRPr="00915BF6">
        <w:rPr>
          <w:rFonts w:ascii="Times New Roman" w:hAnsi="Times New Roman" w:cs="Times New Roman"/>
          <w:i/>
          <w:sz w:val="20"/>
          <w:szCs w:val="20"/>
        </w:rPr>
        <w:t>I</w:t>
      </w:r>
      <w:r w:rsidRPr="00915BF6">
        <w:rPr>
          <w:rFonts w:ascii="Times New Roman" w:hAnsi="Times New Roman" w:cs="Times New Roman"/>
          <w:i/>
          <w:sz w:val="20"/>
          <w:szCs w:val="20"/>
          <w:vertAlign w:val="subscript"/>
        </w:rPr>
        <w:t>x</w:t>
      </w:r>
      <w:proofErr w:type="spellEnd"/>
      <w:r w:rsidRPr="00915BF6">
        <w:rPr>
          <w:rFonts w:ascii="Times New Roman" w:hAnsi="Times New Roman" w:cs="Times New Roman"/>
          <w:i/>
          <w:sz w:val="20"/>
          <w:szCs w:val="20"/>
        </w:rPr>
        <w:t xml:space="preserve"> – 16,78 см</w:t>
      </w:r>
      <w:proofErr w:type="gramStart"/>
      <w:r w:rsidRPr="00915BF6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proofErr w:type="gramEnd"/>
      <w:r w:rsidRPr="00915BF6">
        <w:rPr>
          <w:rFonts w:ascii="Times New Roman" w:hAnsi="Times New Roman" w:cs="Times New Roman"/>
          <w:i/>
          <w:sz w:val="20"/>
          <w:szCs w:val="20"/>
        </w:rPr>
        <w:t>, I</w:t>
      </w:r>
      <w:r w:rsidRPr="00915BF6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y</w:t>
      </w:r>
      <w:r w:rsidRPr="00915BF6">
        <w:rPr>
          <w:rFonts w:ascii="Times New Roman" w:hAnsi="Times New Roman" w:cs="Times New Roman"/>
          <w:i/>
          <w:sz w:val="20"/>
          <w:szCs w:val="20"/>
        </w:rPr>
        <w:t xml:space="preserve"> – 32,16 см</w:t>
      </w:r>
      <w:r w:rsidRPr="00915BF6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915BF6">
        <w:rPr>
          <w:rFonts w:ascii="Times New Roman" w:hAnsi="Times New Roman" w:cs="Times New Roman"/>
          <w:i/>
          <w:sz w:val="20"/>
          <w:szCs w:val="20"/>
        </w:rPr>
        <w:t xml:space="preserve">. Радиус закругления – 8 мм. Масса одного метра – 6,86 кг. Предельные отклонения по наружным размерам, толщине стенки труб, в большую сторону – 0,3 мм, в меньшую сторону – 0,3 мм. </w:t>
      </w:r>
      <w:r>
        <w:rPr>
          <w:rFonts w:ascii="Times New Roman" w:hAnsi="Times New Roman" w:cs="Times New Roman"/>
          <w:i/>
          <w:sz w:val="20"/>
          <w:szCs w:val="20"/>
        </w:rPr>
        <w:t xml:space="preserve">8. </w:t>
      </w:r>
      <w:r w:rsidRPr="00915BF6">
        <w:rPr>
          <w:rFonts w:ascii="Times New Roman" w:hAnsi="Times New Roman" w:cs="Times New Roman"/>
          <w:i/>
          <w:sz w:val="20"/>
          <w:szCs w:val="20"/>
        </w:rPr>
        <w:t xml:space="preserve">Сталь марки Ст3пс, соответствующей ГОСТ 380-2005. </w:t>
      </w:r>
      <w:r w:rsidRPr="00915BF6">
        <w:rPr>
          <w:rFonts w:ascii="Times New Roman" w:hAnsi="Times New Roman" w:cs="Times New Roman"/>
          <w:b/>
          <w:i/>
          <w:sz w:val="20"/>
          <w:szCs w:val="20"/>
        </w:rPr>
        <w:t>Массовая доля углерода в стали – 0,2 %. Массовая доля марганца в стали – 0,45 %. Массовая доля кремния в стали – 0,1 %. Массовая доля в стали фосфора – 0,04 %. Массовая доля в стали серы – 0,05 %.</w:t>
      </w:r>
      <w:r w:rsidRPr="00915BF6">
        <w:rPr>
          <w:rFonts w:ascii="Times New Roman" w:hAnsi="Times New Roman" w:cs="Times New Roman"/>
          <w:i/>
          <w:sz w:val="20"/>
          <w:szCs w:val="20"/>
        </w:rPr>
        <w:t xml:space="preserve">  Соответствует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5BF6">
        <w:rPr>
          <w:rFonts w:ascii="Times New Roman" w:hAnsi="Times New Roman" w:cs="Times New Roman"/>
          <w:i/>
          <w:sz w:val="20"/>
          <w:szCs w:val="20"/>
        </w:rPr>
        <w:t>ГОСТ 8645-68.</w:t>
      </w:r>
    </w:p>
    <w:p w:rsidR="00915BF6" w:rsidRPr="00915BF6" w:rsidRDefault="00915BF6" w:rsidP="00915BF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9. </w:t>
      </w:r>
      <w:r w:rsidRPr="00915BF6">
        <w:rPr>
          <w:rFonts w:ascii="Times New Roman" w:hAnsi="Times New Roman" w:cs="Times New Roman"/>
          <w:i/>
          <w:sz w:val="20"/>
          <w:szCs w:val="20"/>
        </w:rPr>
        <w:t>Трубы стальные профильные (квадратные). Должны быть: Наружный размер – 45 мм, толщина стенки – 6 мм. Центробежный момент инерции – 21,42 см</w:t>
      </w:r>
      <w:proofErr w:type="gramStart"/>
      <w:r w:rsidRPr="00915BF6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proofErr w:type="gramEnd"/>
      <w:r w:rsidRPr="00915BF6">
        <w:rPr>
          <w:rFonts w:ascii="Times New Roman" w:hAnsi="Times New Roman" w:cs="Times New Roman"/>
          <w:i/>
          <w:sz w:val="20"/>
          <w:szCs w:val="20"/>
        </w:rPr>
        <w:t>. Площадь поперечного сечения – 8,74 см</w:t>
      </w:r>
      <w:proofErr w:type="gramStart"/>
      <w:r w:rsidRPr="00915BF6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proofErr w:type="gramEnd"/>
      <w:r w:rsidRPr="00915BF6">
        <w:rPr>
          <w:rFonts w:ascii="Times New Roman" w:hAnsi="Times New Roman" w:cs="Times New Roman"/>
          <w:i/>
          <w:sz w:val="20"/>
          <w:szCs w:val="20"/>
        </w:rPr>
        <w:t xml:space="preserve">. Радиус закругления – 12 мм. Масса одного метра – 5,56 кг. Предельные отклонения по наружным размерам, толщине стенки труб, в большую сторону – 0,3 мм, в меньшую сторону – 0,3 мм. Сталь марки Ст3пс, соответствующей ГОСТ 380-2005. </w:t>
      </w:r>
      <w:r w:rsidRPr="00915BF6">
        <w:rPr>
          <w:rFonts w:ascii="Times New Roman" w:hAnsi="Times New Roman" w:cs="Times New Roman"/>
          <w:b/>
          <w:i/>
          <w:sz w:val="20"/>
          <w:szCs w:val="20"/>
        </w:rPr>
        <w:t>Массовая доля углерода в стали – 0,2 %. Массовая доля марганца в стали – 0,45 %. Массовая доля кремния в стали – 0,1 %. Массовая доля в стали фосфора – 0,04 %. Массовая доля в стали серы – 0,05 %.</w:t>
      </w:r>
      <w:r w:rsidRPr="00915BF6">
        <w:rPr>
          <w:rFonts w:ascii="Times New Roman" w:hAnsi="Times New Roman" w:cs="Times New Roman"/>
          <w:i/>
          <w:sz w:val="20"/>
          <w:szCs w:val="20"/>
        </w:rPr>
        <w:t xml:space="preserve">   Соответствует ГОСТ 8639-82.</w:t>
      </w:r>
    </w:p>
    <w:p w:rsidR="00721A78" w:rsidRPr="00915BF6" w:rsidRDefault="00915BF6" w:rsidP="00915BF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915BF6">
        <w:rPr>
          <w:rFonts w:ascii="Times New Roman" w:hAnsi="Times New Roman" w:cs="Times New Roman"/>
          <w:i/>
          <w:sz w:val="20"/>
          <w:szCs w:val="20"/>
        </w:rPr>
        <w:t>10.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5BF6">
        <w:rPr>
          <w:rFonts w:ascii="Times New Roman" w:hAnsi="Times New Roman" w:cs="Times New Roman"/>
          <w:i/>
          <w:sz w:val="20"/>
          <w:szCs w:val="20"/>
        </w:rPr>
        <w:t>Сталь угловая равнополочная. Должна быть: Ширина полки – 75 мм. Толщина полки – 5 мм. Центробежный момент инерции – 23,1 см</w:t>
      </w:r>
      <w:proofErr w:type="gramStart"/>
      <w:r w:rsidRPr="00915BF6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proofErr w:type="gramEnd"/>
      <w:r w:rsidRPr="00915BF6">
        <w:rPr>
          <w:rFonts w:ascii="Times New Roman" w:hAnsi="Times New Roman" w:cs="Times New Roman"/>
          <w:i/>
          <w:sz w:val="20"/>
          <w:szCs w:val="20"/>
        </w:rPr>
        <w:t>. Радиус внутреннего закругления – 9,0 мм. Площадь поперечного сечения – 7,39 см</w:t>
      </w:r>
      <w:proofErr w:type="gramStart"/>
      <w:r w:rsidRPr="00915BF6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proofErr w:type="gramEnd"/>
      <w:r w:rsidRPr="00915BF6">
        <w:rPr>
          <w:rFonts w:ascii="Times New Roman" w:hAnsi="Times New Roman" w:cs="Times New Roman"/>
          <w:i/>
          <w:sz w:val="20"/>
          <w:szCs w:val="20"/>
        </w:rPr>
        <w:t xml:space="preserve">. Расстояние от центра тяжести до наружной грани полки – 2,02 см. Радиус закругления полок – 3,0 мм. Масса одного метра – 5,80 кг. Сталь марки Ст3пс, соответствующей ГОСТ 380-2005. </w:t>
      </w:r>
      <w:r w:rsidRPr="00915BF6">
        <w:rPr>
          <w:rFonts w:ascii="Times New Roman" w:hAnsi="Times New Roman" w:cs="Times New Roman"/>
          <w:b/>
          <w:i/>
          <w:sz w:val="20"/>
          <w:szCs w:val="20"/>
        </w:rPr>
        <w:t>Массовая доля углерода в стали – 0,2 %. Массовая доля марганца в стали – 0,45 %. Массовая доля кремния в стали – 0,1 %. Массовая доля в стали фосфора – 0,04 %. Массовая доля в стали серы – 0,05 %.</w:t>
      </w:r>
      <w:r w:rsidRPr="00915BF6">
        <w:rPr>
          <w:rFonts w:ascii="Times New Roman" w:hAnsi="Times New Roman" w:cs="Times New Roman"/>
          <w:i/>
          <w:sz w:val="20"/>
          <w:szCs w:val="20"/>
        </w:rPr>
        <w:t xml:space="preserve">  Соответствует ГОСТ 8509-93».</w:t>
      </w:r>
    </w:p>
    <w:p w:rsidR="00C46275" w:rsidRPr="00915BF6" w:rsidRDefault="00C46275" w:rsidP="00915BF6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15BF6" w:rsidRPr="00915BF6" w:rsidRDefault="00915BF6" w:rsidP="00915BF6">
      <w:pPr>
        <w:pStyle w:val="a5"/>
        <w:rPr>
          <w:rFonts w:ascii="Times New Roman" w:hAnsi="Times New Roman" w:cs="Times New Roman"/>
          <w:sz w:val="20"/>
          <w:szCs w:val="20"/>
        </w:rPr>
      </w:pPr>
      <w:r w:rsidRPr="00915BF6">
        <w:rPr>
          <w:rFonts w:ascii="Times New Roman" w:hAnsi="Times New Roman" w:cs="Times New Roman"/>
          <w:sz w:val="20"/>
          <w:szCs w:val="20"/>
          <w:shd w:val="clear" w:color="auto" w:fill="FFFFFF"/>
        </w:rPr>
        <w:t>2)</w:t>
      </w:r>
      <w:r w:rsidRPr="00915BF6">
        <w:rPr>
          <w:rFonts w:ascii="Times New Roman" w:hAnsi="Times New Roman" w:cs="Times New Roman"/>
          <w:sz w:val="20"/>
          <w:szCs w:val="20"/>
        </w:rPr>
        <w:t xml:space="preserve"> Нормативные  документы «ГОСТ», указанные в Техническом задании, не позволяют определить, какому именно нормативному документу должны относиться характеристики товаров и/или материалов, что делает не возможным корректно заполнить заявку на участие в аукционе:</w:t>
      </w:r>
    </w:p>
    <w:p w:rsidR="00915BF6" w:rsidRPr="00915BF6" w:rsidRDefault="00915BF6" w:rsidP="00915BF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915BF6">
        <w:rPr>
          <w:rFonts w:ascii="Times New Roman" w:hAnsi="Times New Roman" w:cs="Times New Roman"/>
          <w:i/>
          <w:sz w:val="20"/>
          <w:szCs w:val="20"/>
        </w:rPr>
        <w:t xml:space="preserve">«Товары должны полностью удовлетворять требованиям соответствующих стандартов: ГОСТ 8736-93, ГОСТ 8267-93, ГОСТ </w:t>
      </w:r>
      <w:r w:rsidRPr="00915BF6">
        <w:rPr>
          <w:rFonts w:ascii="Times New Roman" w:hAnsi="Times New Roman" w:cs="Times New Roman"/>
          <w:bCs/>
          <w:i/>
          <w:sz w:val="20"/>
          <w:szCs w:val="20"/>
        </w:rPr>
        <w:t xml:space="preserve">19903-74, ГОСТ </w:t>
      </w:r>
      <w:r w:rsidRPr="00915BF6">
        <w:rPr>
          <w:rFonts w:ascii="Times New Roman" w:hAnsi="Times New Roman" w:cs="Times New Roman"/>
          <w:i/>
          <w:sz w:val="20"/>
          <w:szCs w:val="20"/>
        </w:rPr>
        <w:t>14637-89, ГОСТ 103-2006, ГОСТ 8732-78, ГОСТ 8645-68, ГОСТ 8639-82, ГОСТ 8509-93, ГОСТ 8240-97, ГОСТ 9466-75, ГОСТ 25129-82, ГОСТ 6465-76».</w:t>
      </w:r>
    </w:p>
    <w:p w:rsidR="00915BF6" w:rsidRPr="00915BF6" w:rsidRDefault="00915BF6" w:rsidP="00915BF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15BF6" w:rsidRPr="00915BF6" w:rsidRDefault="00915BF6" w:rsidP="00915BF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15BF6" w:rsidRPr="00915BF6" w:rsidRDefault="00915BF6" w:rsidP="00CB4B36">
      <w:pPr>
        <w:pStyle w:val="a5"/>
        <w:rPr>
          <w:rFonts w:ascii="Times New Roman" w:hAnsi="Times New Roman" w:cs="Times New Roman"/>
          <w:sz w:val="20"/>
          <w:szCs w:val="20"/>
          <w:shd w:val="clear" w:color="auto" w:fill="EDF1F5"/>
        </w:rPr>
      </w:pPr>
      <w:proofErr w:type="gramStart"/>
      <w:r w:rsidRPr="00915BF6">
        <w:rPr>
          <w:rFonts w:ascii="Times New Roman" w:hAnsi="Times New Roman" w:cs="Times New Roman"/>
          <w:sz w:val="20"/>
          <w:szCs w:val="20"/>
        </w:rPr>
        <w:t xml:space="preserve">3) </w:t>
      </w:r>
      <w:r w:rsidRPr="00915BF6">
        <w:rPr>
          <w:rFonts w:ascii="Times New Roman" w:hAnsi="Times New Roman" w:cs="Times New Roman"/>
          <w:sz w:val="20"/>
          <w:szCs w:val="20"/>
          <w:shd w:val="clear" w:color="auto" w:fill="EDF1F5"/>
        </w:rPr>
        <w:t>В соответствии с частью 3 статьи 14 Федеральный закон от 05.04.2013 N 44-ФЗ (ред. от 30.12.2015) "О контрактной системе в сфере закупок товаров, работ, услуг для обеспечения государственных и муниципальных нужд" в целях защиты основ конституционного строя, обеспечения обороны страны и безопасности государства, защиты внутреннего рынка Российской Федерации, развития национальной экономики, поддержки российских товаропроизводителей нормативными правовыми актами Правительства Российской</w:t>
      </w:r>
      <w:proofErr w:type="gramEnd"/>
      <w:r w:rsidRPr="00915BF6">
        <w:rPr>
          <w:rFonts w:ascii="Times New Roman" w:hAnsi="Times New Roman" w:cs="Times New Roman"/>
          <w:sz w:val="20"/>
          <w:szCs w:val="20"/>
          <w:shd w:val="clear" w:color="auto" w:fill="EDF1F5"/>
        </w:rPr>
        <w:t xml:space="preserve"> Федерации устанавливаются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 для целей осуществления закупок. В случае</w:t>
      </w:r>
      <w:proofErr w:type="gramStart"/>
      <w:r w:rsidRPr="00915BF6">
        <w:rPr>
          <w:rFonts w:ascii="Times New Roman" w:hAnsi="Times New Roman" w:cs="Times New Roman"/>
          <w:sz w:val="20"/>
          <w:szCs w:val="20"/>
          <w:shd w:val="clear" w:color="auto" w:fill="EDF1F5"/>
        </w:rPr>
        <w:t>,</w:t>
      </w:r>
      <w:proofErr w:type="gramEnd"/>
      <w:r w:rsidRPr="00915BF6">
        <w:rPr>
          <w:rFonts w:ascii="Times New Roman" w:hAnsi="Times New Roman" w:cs="Times New Roman"/>
          <w:sz w:val="20"/>
          <w:szCs w:val="20"/>
          <w:shd w:val="clear" w:color="auto" w:fill="EDF1F5"/>
        </w:rPr>
        <w:t xml:space="preserve"> если указанными нормативными правовыми актами Правительства Российской Федерации предусмотрены обстоятельства, допускающие исключения из установленных в соответствии с настоящей частью запрета или ограничений,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ограничений. Порядок подготовки и размещения обоснования невозможности соблюдения указанных запрета или ограничений в единой информационной системе, а также требования к его содержанию устанавливаются Правительством Российской Федерации. Определение страны происхождения указанных товаров осуществляется в соответствии с законодательством Российской Федерации. </w:t>
      </w:r>
      <w:proofErr w:type="gramStart"/>
      <w:r w:rsidRPr="00915BF6">
        <w:rPr>
          <w:rFonts w:ascii="Times New Roman" w:hAnsi="Times New Roman" w:cs="Times New Roman"/>
          <w:sz w:val="20"/>
          <w:szCs w:val="20"/>
          <w:shd w:val="clear" w:color="auto" w:fill="EDF1F5"/>
        </w:rPr>
        <w:t>Постановлением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введены соответствующие ограничения на привлечении вышеуказанных организаций для строительства зданий, строительства инженерных сооружений и работ строительных специализированных, коды</w:t>
      </w:r>
      <w:proofErr w:type="gramEnd"/>
      <w:r w:rsidRPr="00915BF6">
        <w:rPr>
          <w:rFonts w:ascii="Times New Roman" w:hAnsi="Times New Roman" w:cs="Times New Roman"/>
          <w:sz w:val="20"/>
          <w:szCs w:val="20"/>
          <w:shd w:val="clear" w:color="auto" w:fill="EDF1F5"/>
        </w:rPr>
        <w:t xml:space="preserve"> ОКВЭД 41-43 ОК 029-2014 (КДЕС</w:t>
      </w:r>
      <w:proofErr w:type="gramStart"/>
      <w:r w:rsidRPr="00915BF6">
        <w:rPr>
          <w:rFonts w:ascii="Times New Roman" w:hAnsi="Times New Roman" w:cs="Times New Roman"/>
          <w:sz w:val="20"/>
          <w:szCs w:val="20"/>
          <w:shd w:val="clear" w:color="auto" w:fill="EDF1F5"/>
        </w:rPr>
        <w:t xml:space="preserve"> Р</w:t>
      </w:r>
      <w:proofErr w:type="gramEnd"/>
      <w:r w:rsidRPr="00915BF6">
        <w:rPr>
          <w:rFonts w:ascii="Times New Roman" w:hAnsi="Times New Roman" w:cs="Times New Roman"/>
          <w:sz w:val="20"/>
          <w:szCs w:val="20"/>
          <w:shd w:val="clear" w:color="auto" w:fill="EDF1F5"/>
        </w:rPr>
        <w:t>ед. 2) В нарушение части 3 статьи 14 ФЗ-44 в документации не содержится запрета.</w:t>
      </w:r>
    </w:p>
    <w:p w:rsidR="00915BF6" w:rsidRDefault="00CB4B36" w:rsidP="00CB4B36">
      <w:pPr>
        <w:pStyle w:val="a5"/>
        <w:rPr>
          <w:rFonts w:ascii="Times New Roman" w:hAnsi="Times New Roman" w:cs="Times New Roman"/>
          <w:sz w:val="20"/>
          <w:szCs w:val="20"/>
        </w:rPr>
      </w:pPr>
      <w:r w:rsidRPr="0090707B">
        <w:rPr>
          <w:rFonts w:ascii="Times New Roman" w:hAnsi="Times New Roman" w:cs="Times New Roman"/>
          <w:sz w:val="20"/>
          <w:szCs w:val="20"/>
        </w:rPr>
        <w:lastRenderedPageBreak/>
        <w:t xml:space="preserve">В соответствии со ст. 106 Закона, прошу рассмотреть жалобу по существу в установленный Законом срок, </w:t>
      </w:r>
    </w:p>
    <w:p w:rsidR="00CB4B36" w:rsidRPr="0090707B" w:rsidRDefault="00CB4B36" w:rsidP="00CB4B36">
      <w:pPr>
        <w:pStyle w:val="a5"/>
        <w:rPr>
          <w:rFonts w:ascii="Times New Roman" w:hAnsi="Times New Roman" w:cs="Times New Roman"/>
          <w:sz w:val="20"/>
          <w:szCs w:val="20"/>
        </w:rPr>
      </w:pPr>
      <w:r w:rsidRPr="0090707B">
        <w:rPr>
          <w:rFonts w:ascii="Times New Roman" w:hAnsi="Times New Roman" w:cs="Times New Roman"/>
          <w:sz w:val="20"/>
          <w:szCs w:val="20"/>
        </w:rPr>
        <w:t>приостановить определение поставщика (подрядчика, исполнителя) и заключение контракта, признать жалобу обоснованной, выдать предписание об устранении выявленных нарушений законодательства и уведомить ООО «СТРОЙИНВЕСТ» о результатах рассмотрения жалобы по установленной форме.</w:t>
      </w:r>
    </w:p>
    <w:p w:rsidR="00CB4B36" w:rsidRDefault="00CB4B36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DAA" w:rsidRPr="00107589" w:rsidRDefault="00492DAA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B03B6" w:rsidRPr="008E0809" w:rsidRDefault="005153FC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8E0809">
        <w:rPr>
          <w:rFonts w:ascii="Times New Roman" w:hAnsi="Times New Roman" w:cs="Times New Roman"/>
          <w:sz w:val="20"/>
          <w:szCs w:val="20"/>
        </w:rPr>
        <w:t>Приложения:</w:t>
      </w:r>
    </w:p>
    <w:p w:rsidR="00FF4625" w:rsidRPr="000A15D6" w:rsidRDefault="008E0809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5D6">
        <w:rPr>
          <w:rFonts w:ascii="Times New Roman" w:hAnsi="Times New Roman" w:cs="Times New Roman"/>
          <w:sz w:val="20"/>
          <w:szCs w:val="20"/>
        </w:rPr>
        <w:t>1</w:t>
      </w:r>
      <w:r w:rsidR="001E348A" w:rsidRPr="000A15D6">
        <w:rPr>
          <w:rFonts w:ascii="Times New Roman" w:hAnsi="Times New Roman" w:cs="Times New Roman"/>
          <w:sz w:val="20"/>
          <w:szCs w:val="20"/>
        </w:rPr>
        <w:t>.</w:t>
      </w:r>
      <w:r w:rsidR="00FF4625" w:rsidRPr="000A15D6">
        <w:rPr>
          <w:rFonts w:ascii="Times New Roman" w:hAnsi="Times New Roman" w:cs="Times New Roman"/>
          <w:sz w:val="20"/>
          <w:szCs w:val="20"/>
        </w:rPr>
        <w:t>Приказ №1 о вступлении в должность директор</w:t>
      </w:r>
      <w:proofErr w:type="gramStart"/>
      <w:r w:rsidR="00FF4625" w:rsidRPr="000A15D6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="00FF4625" w:rsidRPr="000A15D6">
        <w:rPr>
          <w:rFonts w:ascii="Times New Roman" w:hAnsi="Times New Roman" w:cs="Times New Roman"/>
          <w:sz w:val="20"/>
          <w:szCs w:val="20"/>
        </w:rPr>
        <w:t xml:space="preserve"> «СТРОЙИНВЕСТ»</w:t>
      </w:r>
    </w:p>
    <w:p w:rsidR="006D6015" w:rsidRDefault="00C46275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5D6">
        <w:rPr>
          <w:rFonts w:ascii="Times New Roman" w:hAnsi="Times New Roman" w:cs="Times New Roman"/>
          <w:sz w:val="20"/>
          <w:szCs w:val="20"/>
        </w:rPr>
        <w:t>2.</w:t>
      </w:r>
      <w:r w:rsidR="00FA5613">
        <w:rPr>
          <w:rFonts w:ascii="Times New Roman" w:hAnsi="Times New Roman" w:cs="Times New Roman"/>
          <w:sz w:val="20"/>
          <w:szCs w:val="20"/>
        </w:rPr>
        <w:t>Информационная карта</w:t>
      </w:r>
    </w:p>
    <w:p w:rsidR="000A15D6" w:rsidRDefault="000A15D6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3.Проект контракта</w:t>
      </w:r>
    </w:p>
    <w:p w:rsidR="00FA5613" w:rsidRPr="00C46275" w:rsidRDefault="00FA5613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4.Техническое задание</w:t>
      </w:r>
    </w:p>
    <w:p w:rsidR="00E47696" w:rsidRPr="006F306E" w:rsidRDefault="00E47696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E0582" w:rsidRDefault="00BE0582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Default="00FF4625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________________________________</w:t>
      </w:r>
      <w:r w:rsidR="008E0809" w:rsidRPr="00D94C53">
        <w:rPr>
          <w:rFonts w:ascii="Times New Roman" w:hAnsi="Times New Roman" w:cs="Times New Roman"/>
          <w:sz w:val="20"/>
          <w:szCs w:val="20"/>
        </w:rPr>
        <w:t>Т.А. Александрова</w:t>
      </w:r>
    </w:p>
    <w:p w:rsidR="00244753" w:rsidRPr="00520FC3" w:rsidRDefault="00244753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244753" w:rsidRPr="00520FC3" w:rsidSect="0029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9D4"/>
    <w:multiLevelType w:val="multilevel"/>
    <w:tmpl w:val="1780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15BC0"/>
    <w:multiLevelType w:val="multilevel"/>
    <w:tmpl w:val="30A6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E3EFC"/>
    <w:multiLevelType w:val="multilevel"/>
    <w:tmpl w:val="FF02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B51FA"/>
    <w:multiLevelType w:val="multilevel"/>
    <w:tmpl w:val="5970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22EAF"/>
    <w:multiLevelType w:val="hybridMultilevel"/>
    <w:tmpl w:val="2ADEE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95DDE"/>
    <w:multiLevelType w:val="multilevel"/>
    <w:tmpl w:val="A648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96AB5"/>
    <w:multiLevelType w:val="multilevel"/>
    <w:tmpl w:val="F26C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61ABA"/>
    <w:multiLevelType w:val="multilevel"/>
    <w:tmpl w:val="2B08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91E6D"/>
    <w:multiLevelType w:val="multilevel"/>
    <w:tmpl w:val="00A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975BB"/>
    <w:multiLevelType w:val="multilevel"/>
    <w:tmpl w:val="9A7C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9805AC"/>
    <w:multiLevelType w:val="multilevel"/>
    <w:tmpl w:val="71A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F0B58"/>
    <w:multiLevelType w:val="multilevel"/>
    <w:tmpl w:val="BF24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6E74FD"/>
    <w:multiLevelType w:val="multilevel"/>
    <w:tmpl w:val="CE40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07598E"/>
    <w:multiLevelType w:val="multilevel"/>
    <w:tmpl w:val="E574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67E71"/>
    <w:multiLevelType w:val="multilevel"/>
    <w:tmpl w:val="14E2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C37FE8"/>
    <w:multiLevelType w:val="multilevel"/>
    <w:tmpl w:val="69C4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C5282"/>
    <w:multiLevelType w:val="multilevel"/>
    <w:tmpl w:val="5BAE79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3CA41E03"/>
    <w:multiLevelType w:val="hybridMultilevel"/>
    <w:tmpl w:val="566606AE"/>
    <w:lvl w:ilvl="0" w:tplc="6F4ACF18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11770"/>
    <w:multiLevelType w:val="multilevel"/>
    <w:tmpl w:val="99C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84DEC"/>
    <w:multiLevelType w:val="multilevel"/>
    <w:tmpl w:val="238E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EA6FAE"/>
    <w:multiLevelType w:val="multilevel"/>
    <w:tmpl w:val="4A72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EA3BFB"/>
    <w:multiLevelType w:val="multilevel"/>
    <w:tmpl w:val="AA18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3B6718"/>
    <w:multiLevelType w:val="multilevel"/>
    <w:tmpl w:val="80AC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751271"/>
    <w:multiLevelType w:val="multilevel"/>
    <w:tmpl w:val="37DE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B13406"/>
    <w:multiLevelType w:val="multilevel"/>
    <w:tmpl w:val="08F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F04763"/>
    <w:multiLevelType w:val="multilevel"/>
    <w:tmpl w:val="D8F852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672E0A56"/>
    <w:multiLevelType w:val="hybridMultilevel"/>
    <w:tmpl w:val="6F56ACDC"/>
    <w:lvl w:ilvl="0" w:tplc="439C396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6B317CEA"/>
    <w:multiLevelType w:val="multilevel"/>
    <w:tmpl w:val="0930DB8C"/>
    <w:lvl w:ilvl="0">
      <w:start w:val="1"/>
      <w:numFmt w:val="decimal"/>
      <w:pStyle w:val="a"/>
      <w:lvlText w:val="%1."/>
      <w:lvlJc w:val="left"/>
      <w:pPr>
        <w:ind w:left="9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CAD0531"/>
    <w:multiLevelType w:val="multilevel"/>
    <w:tmpl w:val="BDE6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E47E9B"/>
    <w:multiLevelType w:val="multilevel"/>
    <w:tmpl w:val="9BB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805863"/>
    <w:multiLevelType w:val="multilevel"/>
    <w:tmpl w:val="4AC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0E38A1"/>
    <w:multiLevelType w:val="hybridMultilevel"/>
    <w:tmpl w:val="CB703196"/>
    <w:lvl w:ilvl="0" w:tplc="28B28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6662A"/>
    <w:multiLevelType w:val="multilevel"/>
    <w:tmpl w:val="6822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19"/>
  </w:num>
  <w:num w:numId="6">
    <w:abstractNumId w:val="30"/>
  </w:num>
  <w:num w:numId="7">
    <w:abstractNumId w:val="11"/>
  </w:num>
  <w:num w:numId="8">
    <w:abstractNumId w:val="32"/>
  </w:num>
  <w:num w:numId="9">
    <w:abstractNumId w:val="10"/>
  </w:num>
  <w:num w:numId="10">
    <w:abstractNumId w:val="16"/>
  </w:num>
  <w:num w:numId="11">
    <w:abstractNumId w:val="25"/>
  </w:num>
  <w:num w:numId="12">
    <w:abstractNumId w:val="4"/>
  </w:num>
  <w:num w:numId="13">
    <w:abstractNumId w:val="2"/>
  </w:num>
  <w:num w:numId="14">
    <w:abstractNumId w:val="22"/>
  </w:num>
  <w:num w:numId="15">
    <w:abstractNumId w:val="3"/>
  </w:num>
  <w:num w:numId="16">
    <w:abstractNumId w:val="14"/>
  </w:num>
  <w:num w:numId="17">
    <w:abstractNumId w:val="9"/>
  </w:num>
  <w:num w:numId="18">
    <w:abstractNumId w:val="7"/>
  </w:num>
  <w:num w:numId="19">
    <w:abstractNumId w:val="29"/>
  </w:num>
  <w:num w:numId="20">
    <w:abstractNumId w:val="8"/>
  </w:num>
  <w:num w:numId="21">
    <w:abstractNumId w:val="6"/>
  </w:num>
  <w:num w:numId="22">
    <w:abstractNumId w:val="0"/>
  </w:num>
  <w:num w:numId="23">
    <w:abstractNumId w:val="5"/>
  </w:num>
  <w:num w:numId="24">
    <w:abstractNumId w:val="18"/>
  </w:num>
  <w:num w:numId="25">
    <w:abstractNumId w:val="13"/>
  </w:num>
  <w:num w:numId="26">
    <w:abstractNumId w:val="15"/>
  </w:num>
  <w:num w:numId="27">
    <w:abstractNumId w:val="12"/>
  </w:num>
  <w:num w:numId="28">
    <w:abstractNumId w:val="20"/>
  </w:num>
  <w:num w:numId="29">
    <w:abstractNumId w:val="24"/>
  </w:num>
  <w:num w:numId="30">
    <w:abstractNumId w:val="1"/>
  </w:num>
  <w:num w:numId="31">
    <w:abstractNumId w:val="28"/>
  </w:num>
  <w:num w:numId="32">
    <w:abstractNumId w:val="31"/>
  </w:num>
  <w:num w:numId="33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0303"/>
    <w:rsid w:val="0000102F"/>
    <w:rsid w:val="00003DDA"/>
    <w:rsid w:val="000065A2"/>
    <w:rsid w:val="00014228"/>
    <w:rsid w:val="000146E9"/>
    <w:rsid w:val="0001488A"/>
    <w:rsid w:val="00020030"/>
    <w:rsid w:val="00020A07"/>
    <w:rsid w:val="000316A8"/>
    <w:rsid w:val="00032658"/>
    <w:rsid w:val="00035DE7"/>
    <w:rsid w:val="000566E7"/>
    <w:rsid w:val="00062167"/>
    <w:rsid w:val="00062511"/>
    <w:rsid w:val="00075E7F"/>
    <w:rsid w:val="00077257"/>
    <w:rsid w:val="000805A2"/>
    <w:rsid w:val="00081D22"/>
    <w:rsid w:val="00081D6C"/>
    <w:rsid w:val="000A15D6"/>
    <w:rsid w:val="000A21FB"/>
    <w:rsid w:val="000A256D"/>
    <w:rsid w:val="000A352F"/>
    <w:rsid w:val="000A4521"/>
    <w:rsid w:val="000A4F38"/>
    <w:rsid w:val="000B40BC"/>
    <w:rsid w:val="000B6243"/>
    <w:rsid w:val="000C2B0B"/>
    <w:rsid w:val="000C3306"/>
    <w:rsid w:val="000D510A"/>
    <w:rsid w:val="000D7301"/>
    <w:rsid w:val="000E6FC9"/>
    <w:rsid w:val="000E7E8C"/>
    <w:rsid w:val="000F0244"/>
    <w:rsid w:val="000F0383"/>
    <w:rsid w:val="000F07BD"/>
    <w:rsid w:val="000F5544"/>
    <w:rsid w:val="00105C48"/>
    <w:rsid w:val="0010645D"/>
    <w:rsid w:val="00107589"/>
    <w:rsid w:val="00111051"/>
    <w:rsid w:val="00113974"/>
    <w:rsid w:val="00115643"/>
    <w:rsid w:val="00121FEE"/>
    <w:rsid w:val="001236DE"/>
    <w:rsid w:val="00130D89"/>
    <w:rsid w:val="00133371"/>
    <w:rsid w:val="001356DC"/>
    <w:rsid w:val="00137A58"/>
    <w:rsid w:val="00147FE2"/>
    <w:rsid w:val="00153609"/>
    <w:rsid w:val="001632FC"/>
    <w:rsid w:val="00164E68"/>
    <w:rsid w:val="00166B1F"/>
    <w:rsid w:val="00172E86"/>
    <w:rsid w:val="001741FB"/>
    <w:rsid w:val="00175BF0"/>
    <w:rsid w:val="00176140"/>
    <w:rsid w:val="00176249"/>
    <w:rsid w:val="00182AC3"/>
    <w:rsid w:val="00183507"/>
    <w:rsid w:val="0018454C"/>
    <w:rsid w:val="00184B2D"/>
    <w:rsid w:val="00190779"/>
    <w:rsid w:val="00196DDE"/>
    <w:rsid w:val="00196E07"/>
    <w:rsid w:val="001A01A4"/>
    <w:rsid w:val="001A14F0"/>
    <w:rsid w:val="001A2A9B"/>
    <w:rsid w:val="001A5558"/>
    <w:rsid w:val="001B28D4"/>
    <w:rsid w:val="001B2987"/>
    <w:rsid w:val="001C2F21"/>
    <w:rsid w:val="001C65AB"/>
    <w:rsid w:val="001D3697"/>
    <w:rsid w:val="001D719A"/>
    <w:rsid w:val="001E348A"/>
    <w:rsid w:val="001E3853"/>
    <w:rsid w:val="001E3D2B"/>
    <w:rsid w:val="001E473C"/>
    <w:rsid w:val="001E6FCA"/>
    <w:rsid w:val="001F33A6"/>
    <w:rsid w:val="001F3A4E"/>
    <w:rsid w:val="001F4F08"/>
    <w:rsid w:val="002008C3"/>
    <w:rsid w:val="00212159"/>
    <w:rsid w:val="00215639"/>
    <w:rsid w:val="00220F77"/>
    <w:rsid w:val="002228DC"/>
    <w:rsid w:val="00227CEC"/>
    <w:rsid w:val="00231F64"/>
    <w:rsid w:val="00233BEA"/>
    <w:rsid w:val="002404EF"/>
    <w:rsid w:val="00242A82"/>
    <w:rsid w:val="00243C74"/>
    <w:rsid w:val="00244753"/>
    <w:rsid w:val="00246B19"/>
    <w:rsid w:val="00252F5C"/>
    <w:rsid w:val="00253852"/>
    <w:rsid w:val="00256BEC"/>
    <w:rsid w:val="00266A13"/>
    <w:rsid w:val="0027090E"/>
    <w:rsid w:val="002713CA"/>
    <w:rsid w:val="00271BE3"/>
    <w:rsid w:val="002720B9"/>
    <w:rsid w:val="00276707"/>
    <w:rsid w:val="00280D56"/>
    <w:rsid w:val="00286195"/>
    <w:rsid w:val="00290233"/>
    <w:rsid w:val="00291E51"/>
    <w:rsid w:val="00293F9D"/>
    <w:rsid w:val="002948A6"/>
    <w:rsid w:val="002A3946"/>
    <w:rsid w:val="002A7710"/>
    <w:rsid w:val="002B4186"/>
    <w:rsid w:val="002B45DA"/>
    <w:rsid w:val="002D018F"/>
    <w:rsid w:val="002D2B33"/>
    <w:rsid w:val="002D6C29"/>
    <w:rsid w:val="002E1A1B"/>
    <w:rsid w:val="002E31FB"/>
    <w:rsid w:val="002E384D"/>
    <w:rsid w:val="002E5B3D"/>
    <w:rsid w:val="002F05D0"/>
    <w:rsid w:val="002F1DA3"/>
    <w:rsid w:val="002F2C9C"/>
    <w:rsid w:val="002F5E11"/>
    <w:rsid w:val="002F6A4E"/>
    <w:rsid w:val="002F7555"/>
    <w:rsid w:val="00300A30"/>
    <w:rsid w:val="00301215"/>
    <w:rsid w:val="00301B3C"/>
    <w:rsid w:val="00303004"/>
    <w:rsid w:val="003037FF"/>
    <w:rsid w:val="003041B4"/>
    <w:rsid w:val="00312361"/>
    <w:rsid w:val="00324AE3"/>
    <w:rsid w:val="00332761"/>
    <w:rsid w:val="00340AA7"/>
    <w:rsid w:val="0034197B"/>
    <w:rsid w:val="0034501C"/>
    <w:rsid w:val="0035138C"/>
    <w:rsid w:val="0035227A"/>
    <w:rsid w:val="00356151"/>
    <w:rsid w:val="003561BA"/>
    <w:rsid w:val="00357B1F"/>
    <w:rsid w:val="003606BB"/>
    <w:rsid w:val="003619DF"/>
    <w:rsid w:val="00365D92"/>
    <w:rsid w:val="00367A6D"/>
    <w:rsid w:val="00370099"/>
    <w:rsid w:val="0037205B"/>
    <w:rsid w:val="00376276"/>
    <w:rsid w:val="003772F8"/>
    <w:rsid w:val="00385229"/>
    <w:rsid w:val="0039151A"/>
    <w:rsid w:val="003929BD"/>
    <w:rsid w:val="003939B9"/>
    <w:rsid w:val="00394479"/>
    <w:rsid w:val="00395593"/>
    <w:rsid w:val="003962F0"/>
    <w:rsid w:val="003969F1"/>
    <w:rsid w:val="00396E7F"/>
    <w:rsid w:val="003A231B"/>
    <w:rsid w:val="003A2E85"/>
    <w:rsid w:val="003A402D"/>
    <w:rsid w:val="003A47F4"/>
    <w:rsid w:val="003B0C9E"/>
    <w:rsid w:val="003B30C1"/>
    <w:rsid w:val="003B6E0A"/>
    <w:rsid w:val="003C3EBA"/>
    <w:rsid w:val="003C466C"/>
    <w:rsid w:val="003C4692"/>
    <w:rsid w:val="003C6CDE"/>
    <w:rsid w:val="003D0C71"/>
    <w:rsid w:val="003D4B8D"/>
    <w:rsid w:val="003D5390"/>
    <w:rsid w:val="003E4E1A"/>
    <w:rsid w:val="003E50FC"/>
    <w:rsid w:val="003F0451"/>
    <w:rsid w:val="003F0C2E"/>
    <w:rsid w:val="003F3872"/>
    <w:rsid w:val="0040438C"/>
    <w:rsid w:val="00404824"/>
    <w:rsid w:val="00406295"/>
    <w:rsid w:val="0040635D"/>
    <w:rsid w:val="0041199D"/>
    <w:rsid w:val="00420D31"/>
    <w:rsid w:val="00422C75"/>
    <w:rsid w:val="00425418"/>
    <w:rsid w:val="004342E2"/>
    <w:rsid w:val="00436DDF"/>
    <w:rsid w:val="0043757E"/>
    <w:rsid w:val="0043782B"/>
    <w:rsid w:val="00442405"/>
    <w:rsid w:val="00442C4E"/>
    <w:rsid w:val="00443898"/>
    <w:rsid w:val="00443BC1"/>
    <w:rsid w:val="004444F6"/>
    <w:rsid w:val="00445536"/>
    <w:rsid w:val="00446ABF"/>
    <w:rsid w:val="004478AF"/>
    <w:rsid w:val="00447F0B"/>
    <w:rsid w:val="00451E39"/>
    <w:rsid w:val="0045339A"/>
    <w:rsid w:val="004579BB"/>
    <w:rsid w:val="00457D7D"/>
    <w:rsid w:val="00457EEA"/>
    <w:rsid w:val="00461870"/>
    <w:rsid w:val="00464030"/>
    <w:rsid w:val="00470F6F"/>
    <w:rsid w:val="004716E1"/>
    <w:rsid w:val="00473AF4"/>
    <w:rsid w:val="00474B32"/>
    <w:rsid w:val="00474E22"/>
    <w:rsid w:val="004805C2"/>
    <w:rsid w:val="00480AA7"/>
    <w:rsid w:val="00481858"/>
    <w:rsid w:val="00481A47"/>
    <w:rsid w:val="00482203"/>
    <w:rsid w:val="0048308B"/>
    <w:rsid w:val="00483343"/>
    <w:rsid w:val="00486EA0"/>
    <w:rsid w:val="004905A0"/>
    <w:rsid w:val="00492DAA"/>
    <w:rsid w:val="004A0806"/>
    <w:rsid w:val="004A0B26"/>
    <w:rsid w:val="004B0AFF"/>
    <w:rsid w:val="004B0BC1"/>
    <w:rsid w:val="004B2A27"/>
    <w:rsid w:val="004B3E11"/>
    <w:rsid w:val="004B40FF"/>
    <w:rsid w:val="004C2964"/>
    <w:rsid w:val="004C4AB4"/>
    <w:rsid w:val="004D071B"/>
    <w:rsid w:val="004D079D"/>
    <w:rsid w:val="004D1D1E"/>
    <w:rsid w:val="004D2052"/>
    <w:rsid w:val="004D29F1"/>
    <w:rsid w:val="004D3F49"/>
    <w:rsid w:val="004D4D9B"/>
    <w:rsid w:val="004D6CC9"/>
    <w:rsid w:val="004E7C3D"/>
    <w:rsid w:val="004F129E"/>
    <w:rsid w:val="004F2816"/>
    <w:rsid w:val="004F61CD"/>
    <w:rsid w:val="005014E3"/>
    <w:rsid w:val="00501F2B"/>
    <w:rsid w:val="00502F84"/>
    <w:rsid w:val="0050321E"/>
    <w:rsid w:val="00510A9A"/>
    <w:rsid w:val="00515224"/>
    <w:rsid w:val="005153FC"/>
    <w:rsid w:val="0051651F"/>
    <w:rsid w:val="0051780A"/>
    <w:rsid w:val="0052031D"/>
    <w:rsid w:val="00520FC3"/>
    <w:rsid w:val="00541A92"/>
    <w:rsid w:val="00543644"/>
    <w:rsid w:val="00545B81"/>
    <w:rsid w:val="00562B82"/>
    <w:rsid w:val="00570FD3"/>
    <w:rsid w:val="00573F9D"/>
    <w:rsid w:val="00575F13"/>
    <w:rsid w:val="0057757A"/>
    <w:rsid w:val="00583747"/>
    <w:rsid w:val="005A2355"/>
    <w:rsid w:val="005B27D8"/>
    <w:rsid w:val="005B3C55"/>
    <w:rsid w:val="005B4B2A"/>
    <w:rsid w:val="005B525D"/>
    <w:rsid w:val="005B7836"/>
    <w:rsid w:val="005C3DC1"/>
    <w:rsid w:val="005C51E8"/>
    <w:rsid w:val="005C538E"/>
    <w:rsid w:val="005C574D"/>
    <w:rsid w:val="005D0F59"/>
    <w:rsid w:val="005D42E9"/>
    <w:rsid w:val="005D73DA"/>
    <w:rsid w:val="005D76F7"/>
    <w:rsid w:val="005E6031"/>
    <w:rsid w:val="005F2331"/>
    <w:rsid w:val="005F43CF"/>
    <w:rsid w:val="005F5C83"/>
    <w:rsid w:val="005F6036"/>
    <w:rsid w:val="006004FF"/>
    <w:rsid w:val="0060092D"/>
    <w:rsid w:val="00601566"/>
    <w:rsid w:val="006040C2"/>
    <w:rsid w:val="00606CAF"/>
    <w:rsid w:val="0060755D"/>
    <w:rsid w:val="0063610B"/>
    <w:rsid w:val="00640A76"/>
    <w:rsid w:val="0064213C"/>
    <w:rsid w:val="00657DF3"/>
    <w:rsid w:val="006630EB"/>
    <w:rsid w:val="00673087"/>
    <w:rsid w:val="006731BC"/>
    <w:rsid w:val="00675DC4"/>
    <w:rsid w:val="00675F2A"/>
    <w:rsid w:val="00676BF8"/>
    <w:rsid w:val="00680554"/>
    <w:rsid w:val="00691A35"/>
    <w:rsid w:val="006A0B20"/>
    <w:rsid w:val="006A7765"/>
    <w:rsid w:val="006B09A2"/>
    <w:rsid w:val="006B0EC0"/>
    <w:rsid w:val="006B64D7"/>
    <w:rsid w:val="006C404B"/>
    <w:rsid w:val="006C561D"/>
    <w:rsid w:val="006D4059"/>
    <w:rsid w:val="006D6015"/>
    <w:rsid w:val="006D7756"/>
    <w:rsid w:val="006E3C7E"/>
    <w:rsid w:val="006E49C9"/>
    <w:rsid w:val="006E4E32"/>
    <w:rsid w:val="006F306E"/>
    <w:rsid w:val="006F5192"/>
    <w:rsid w:val="00700E67"/>
    <w:rsid w:val="007018F7"/>
    <w:rsid w:val="00701F89"/>
    <w:rsid w:val="007027F1"/>
    <w:rsid w:val="00705880"/>
    <w:rsid w:val="00713571"/>
    <w:rsid w:val="00714F3F"/>
    <w:rsid w:val="00715169"/>
    <w:rsid w:val="0072089B"/>
    <w:rsid w:val="00721A78"/>
    <w:rsid w:val="0072456A"/>
    <w:rsid w:val="00724987"/>
    <w:rsid w:val="00730997"/>
    <w:rsid w:val="007460C6"/>
    <w:rsid w:val="0074649E"/>
    <w:rsid w:val="00746B62"/>
    <w:rsid w:val="0075144C"/>
    <w:rsid w:val="00751B04"/>
    <w:rsid w:val="007577AC"/>
    <w:rsid w:val="0076114E"/>
    <w:rsid w:val="00762A41"/>
    <w:rsid w:val="007640E5"/>
    <w:rsid w:val="00764768"/>
    <w:rsid w:val="00780116"/>
    <w:rsid w:val="0078144F"/>
    <w:rsid w:val="0079257C"/>
    <w:rsid w:val="00792760"/>
    <w:rsid w:val="0079393F"/>
    <w:rsid w:val="00793B33"/>
    <w:rsid w:val="007979B5"/>
    <w:rsid w:val="007A056D"/>
    <w:rsid w:val="007A0A03"/>
    <w:rsid w:val="007A1F75"/>
    <w:rsid w:val="007A3E8F"/>
    <w:rsid w:val="007A48C3"/>
    <w:rsid w:val="007A7D14"/>
    <w:rsid w:val="007B7E08"/>
    <w:rsid w:val="007C1367"/>
    <w:rsid w:val="007C16AA"/>
    <w:rsid w:val="007C1897"/>
    <w:rsid w:val="007C54AD"/>
    <w:rsid w:val="007C6402"/>
    <w:rsid w:val="007C6874"/>
    <w:rsid w:val="007D385A"/>
    <w:rsid w:val="007D6AE8"/>
    <w:rsid w:val="007D7B68"/>
    <w:rsid w:val="007D7DE3"/>
    <w:rsid w:val="007E04A3"/>
    <w:rsid w:val="007E29E3"/>
    <w:rsid w:val="007E4553"/>
    <w:rsid w:val="007E69CF"/>
    <w:rsid w:val="007F299C"/>
    <w:rsid w:val="007F4BA4"/>
    <w:rsid w:val="007F6529"/>
    <w:rsid w:val="007F661C"/>
    <w:rsid w:val="0081180D"/>
    <w:rsid w:val="00816764"/>
    <w:rsid w:val="008229FD"/>
    <w:rsid w:val="00823D9C"/>
    <w:rsid w:val="00844B15"/>
    <w:rsid w:val="00847157"/>
    <w:rsid w:val="008476A9"/>
    <w:rsid w:val="00850963"/>
    <w:rsid w:val="0085540D"/>
    <w:rsid w:val="00865E73"/>
    <w:rsid w:val="008665DE"/>
    <w:rsid w:val="00872F44"/>
    <w:rsid w:val="00873C2E"/>
    <w:rsid w:val="00874006"/>
    <w:rsid w:val="00881636"/>
    <w:rsid w:val="00887FE4"/>
    <w:rsid w:val="00890000"/>
    <w:rsid w:val="00890303"/>
    <w:rsid w:val="008A0019"/>
    <w:rsid w:val="008A1A8A"/>
    <w:rsid w:val="008A4995"/>
    <w:rsid w:val="008B1A9A"/>
    <w:rsid w:val="008B5260"/>
    <w:rsid w:val="008B5F11"/>
    <w:rsid w:val="008C7787"/>
    <w:rsid w:val="008D2433"/>
    <w:rsid w:val="008D7A31"/>
    <w:rsid w:val="008E0809"/>
    <w:rsid w:val="008E3D3B"/>
    <w:rsid w:val="008E671B"/>
    <w:rsid w:val="008F0232"/>
    <w:rsid w:val="008F05F2"/>
    <w:rsid w:val="008F1CB3"/>
    <w:rsid w:val="008F5567"/>
    <w:rsid w:val="008F6A0D"/>
    <w:rsid w:val="0090072F"/>
    <w:rsid w:val="00902599"/>
    <w:rsid w:val="00906681"/>
    <w:rsid w:val="009123BD"/>
    <w:rsid w:val="00912824"/>
    <w:rsid w:val="009135FC"/>
    <w:rsid w:val="00914EE2"/>
    <w:rsid w:val="009157BA"/>
    <w:rsid w:val="00915BF6"/>
    <w:rsid w:val="00916679"/>
    <w:rsid w:val="009203AD"/>
    <w:rsid w:val="00926222"/>
    <w:rsid w:val="009315BF"/>
    <w:rsid w:val="00935CEB"/>
    <w:rsid w:val="00936F5B"/>
    <w:rsid w:val="00940972"/>
    <w:rsid w:val="009409F7"/>
    <w:rsid w:val="00940C02"/>
    <w:rsid w:val="00947453"/>
    <w:rsid w:val="0094773A"/>
    <w:rsid w:val="00950E98"/>
    <w:rsid w:val="009513C8"/>
    <w:rsid w:val="0095493E"/>
    <w:rsid w:val="00962198"/>
    <w:rsid w:val="0096458B"/>
    <w:rsid w:val="00971840"/>
    <w:rsid w:val="009803F3"/>
    <w:rsid w:val="00980BC9"/>
    <w:rsid w:val="00981DD5"/>
    <w:rsid w:val="00983023"/>
    <w:rsid w:val="00986801"/>
    <w:rsid w:val="00987390"/>
    <w:rsid w:val="00990868"/>
    <w:rsid w:val="009923B2"/>
    <w:rsid w:val="0099259C"/>
    <w:rsid w:val="00994E77"/>
    <w:rsid w:val="009A452A"/>
    <w:rsid w:val="009B60B7"/>
    <w:rsid w:val="009C0E7D"/>
    <w:rsid w:val="009C4E1A"/>
    <w:rsid w:val="009C643F"/>
    <w:rsid w:val="009C64BD"/>
    <w:rsid w:val="009C7D2A"/>
    <w:rsid w:val="009D5355"/>
    <w:rsid w:val="009E1CF4"/>
    <w:rsid w:val="009E26B3"/>
    <w:rsid w:val="009F13F7"/>
    <w:rsid w:val="00A01AE3"/>
    <w:rsid w:val="00A02267"/>
    <w:rsid w:val="00A04DA7"/>
    <w:rsid w:val="00A13B0C"/>
    <w:rsid w:val="00A21029"/>
    <w:rsid w:val="00A218C1"/>
    <w:rsid w:val="00A21D9F"/>
    <w:rsid w:val="00A24E5E"/>
    <w:rsid w:val="00A32E60"/>
    <w:rsid w:val="00A343E2"/>
    <w:rsid w:val="00A42AD3"/>
    <w:rsid w:val="00A576B8"/>
    <w:rsid w:val="00A605FF"/>
    <w:rsid w:val="00A62BC7"/>
    <w:rsid w:val="00A62C1C"/>
    <w:rsid w:val="00A62EDE"/>
    <w:rsid w:val="00A633AF"/>
    <w:rsid w:val="00A641B4"/>
    <w:rsid w:val="00A71EFB"/>
    <w:rsid w:val="00A7331E"/>
    <w:rsid w:val="00A75166"/>
    <w:rsid w:val="00A90577"/>
    <w:rsid w:val="00AA2AC5"/>
    <w:rsid w:val="00AA5F0F"/>
    <w:rsid w:val="00AA696F"/>
    <w:rsid w:val="00AA6AD7"/>
    <w:rsid w:val="00AB0A36"/>
    <w:rsid w:val="00AB0C1B"/>
    <w:rsid w:val="00AB0E42"/>
    <w:rsid w:val="00AB1228"/>
    <w:rsid w:val="00AC1A46"/>
    <w:rsid w:val="00AC21C9"/>
    <w:rsid w:val="00AC24C4"/>
    <w:rsid w:val="00AC6030"/>
    <w:rsid w:val="00AC6779"/>
    <w:rsid w:val="00AD4066"/>
    <w:rsid w:val="00AD588C"/>
    <w:rsid w:val="00AD74F9"/>
    <w:rsid w:val="00AE19F7"/>
    <w:rsid w:val="00AE53A5"/>
    <w:rsid w:val="00AF4DB1"/>
    <w:rsid w:val="00AF4E10"/>
    <w:rsid w:val="00AF590F"/>
    <w:rsid w:val="00B03D00"/>
    <w:rsid w:val="00B06417"/>
    <w:rsid w:val="00B07DE6"/>
    <w:rsid w:val="00B109BA"/>
    <w:rsid w:val="00B17364"/>
    <w:rsid w:val="00B21011"/>
    <w:rsid w:val="00B22C13"/>
    <w:rsid w:val="00B2619C"/>
    <w:rsid w:val="00B26726"/>
    <w:rsid w:val="00B278EB"/>
    <w:rsid w:val="00B354F5"/>
    <w:rsid w:val="00B35A88"/>
    <w:rsid w:val="00B41586"/>
    <w:rsid w:val="00B43B4C"/>
    <w:rsid w:val="00B43D93"/>
    <w:rsid w:val="00B4446F"/>
    <w:rsid w:val="00B46044"/>
    <w:rsid w:val="00B50FA4"/>
    <w:rsid w:val="00B55119"/>
    <w:rsid w:val="00B55C3C"/>
    <w:rsid w:val="00B67624"/>
    <w:rsid w:val="00B72182"/>
    <w:rsid w:val="00B722D5"/>
    <w:rsid w:val="00B7286E"/>
    <w:rsid w:val="00B76529"/>
    <w:rsid w:val="00B80794"/>
    <w:rsid w:val="00B819D2"/>
    <w:rsid w:val="00B83E12"/>
    <w:rsid w:val="00B844DB"/>
    <w:rsid w:val="00B96666"/>
    <w:rsid w:val="00BA159B"/>
    <w:rsid w:val="00BA2D58"/>
    <w:rsid w:val="00BA5558"/>
    <w:rsid w:val="00BA6CB7"/>
    <w:rsid w:val="00BA6F2C"/>
    <w:rsid w:val="00BB08C9"/>
    <w:rsid w:val="00BB2D21"/>
    <w:rsid w:val="00BB4BC8"/>
    <w:rsid w:val="00BB4E22"/>
    <w:rsid w:val="00BC12A3"/>
    <w:rsid w:val="00BC2D50"/>
    <w:rsid w:val="00BD2B86"/>
    <w:rsid w:val="00BD2D60"/>
    <w:rsid w:val="00BD3B7A"/>
    <w:rsid w:val="00BD417F"/>
    <w:rsid w:val="00BE0582"/>
    <w:rsid w:val="00BF156E"/>
    <w:rsid w:val="00BF1760"/>
    <w:rsid w:val="00BF43D0"/>
    <w:rsid w:val="00BF513C"/>
    <w:rsid w:val="00BF5871"/>
    <w:rsid w:val="00C13423"/>
    <w:rsid w:val="00C16A9E"/>
    <w:rsid w:val="00C33BF5"/>
    <w:rsid w:val="00C35F13"/>
    <w:rsid w:val="00C42079"/>
    <w:rsid w:val="00C46275"/>
    <w:rsid w:val="00C517A9"/>
    <w:rsid w:val="00C55612"/>
    <w:rsid w:val="00C565DE"/>
    <w:rsid w:val="00C61FCC"/>
    <w:rsid w:val="00C83074"/>
    <w:rsid w:val="00C83C7E"/>
    <w:rsid w:val="00C85287"/>
    <w:rsid w:val="00C86560"/>
    <w:rsid w:val="00C9068F"/>
    <w:rsid w:val="00C96703"/>
    <w:rsid w:val="00CA2C63"/>
    <w:rsid w:val="00CA5361"/>
    <w:rsid w:val="00CA7464"/>
    <w:rsid w:val="00CB03B6"/>
    <w:rsid w:val="00CB311B"/>
    <w:rsid w:val="00CB4B36"/>
    <w:rsid w:val="00CB75D2"/>
    <w:rsid w:val="00CC792E"/>
    <w:rsid w:val="00CD04DE"/>
    <w:rsid w:val="00CD5697"/>
    <w:rsid w:val="00CD56D4"/>
    <w:rsid w:val="00CD6111"/>
    <w:rsid w:val="00CD736A"/>
    <w:rsid w:val="00CE2FF2"/>
    <w:rsid w:val="00CE347E"/>
    <w:rsid w:val="00CE4933"/>
    <w:rsid w:val="00CE5D19"/>
    <w:rsid w:val="00CF1C0B"/>
    <w:rsid w:val="00CF6F36"/>
    <w:rsid w:val="00D0263A"/>
    <w:rsid w:val="00D038C1"/>
    <w:rsid w:val="00D03AEC"/>
    <w:rsid w:val="00D04775"/>
    <w:rsid w:val="00D10205"/>
    <w:rsid w:val="00D11E97"/>
    <w:rsid w:val="00D11F1F"/>
    <w:rsid w:val="00D174E9"/>
    <w:rsid w:val="00D3405D"/>
    <w:rsid w:val="00D3438B"/>
    <w:rsid w:val="00D42E45"/>
    <w:rsid w:val="00D440BA"/>
    <w:rsid w:val="00D57ECF"/>
    <w:rsid w:val="00D6090B"/>
    <w:rsid w:val="00D61781"/>
    <w:rsid w:val="00D655D1"/>
    <w:rsid w:val="00D6565E"/>
    <w:rsid w:val="00D729EE"/>
    <w:rsid w:val="00D72D68"/>
    <w:rsid w:val="00D75C2C"/>
    <w:rsid w:val="00D8074E"/>
    <w:rsid w:val="00D840F0"/>
    <w:rsid w:val="00D86474"/>
    <w:rsid w:val="00D87F1C"/>
    <w:rsid w:val="00D90723"/>
    <w:rsid w:val="00D90D10"/>
    <w:rsid w:val="00D94029"/>
    <w:rsid w:val="00D966B0"/>
    <w:rsid w:val="00D96BF3"/>
    <w:rsid w:val="00DA2E65"/>
    <w:rsid w:val="00DC0F5D"/>
    <w:rsid w:val="00DC6CB7"/>
    <w:rsid w:val="00DD3359"/>
    <w:rsid w:val="00DD39E1"/>
    <w:rsid w:val="00DD4E79"/>
    <w:rsid w:val="00DE380F"/>
    <w:rsid w:val="00DE6652"/>
    <w:rsid w:val="00DF44AE"/>
    <w:rsid w:val="00DF686E"/>
    <w:rsid w:val="00E021E5"/>
    <w:rsid w:val="00E029BE"/>
    <w:rsid w:val="00E06179"/>
    <w:rsid w:val="00E113EF"/>
    <w:rsid w:val="00E11786"/>
    <w:rsid w:val="00E12426"/>
    <w:rsid w:val="00E146B4"/>
    <w:rsid w:val="00E149E6"/>
    <w:rsid w:val="00E210D8"/>
    <w:rsid w:val="00E25FF7"/>
    <w:rsid w:val="00E3390C"/>
    <w:rsid w:val="00E36F7A"/>
    <w:rsid w:val="00E418C3"/>
    <w:rsid w:val="00E426E6"/>
    <w:rsid w:val="00E43388"/>
    <w:rsid w:val="00E47696"/>
    <w:rsid w:val="00E51714"/>
    <w:rsid w:val="00E53A5C"/>
    <w:rsid w:val="00E546E5"/>
    <w:rsid w:val="00E5471F"/>
    <w:rsid w:val="00E56F75"/>
    <w:rsid w:val="00E60916"/>
    <w:rsid w:val="00E61798"/>
    <w:rsid w:val="00E61CE1"/>
    <w:rsid w:val="00E672C8"/>
    <w:rsid w:val="00E71F3D"/>
    <w:rsid w:val="00E732A2"/>
    <w:rsid w:val="00E767B7"/>
    <w:rsid w:val="00E77687"/>
    <w:rsid w:val="00E8202D"/>
    <w:rsid w:val="00E8615E"/>
    <w:rsid w:val="00E90C27"/>
    <w:rsid w:val="00E912F9"/>
    <w:rsid w:val="00E917F9"/>
    <w:rsid w:val="00E92C3B"/>
    <w:rsid w:val="00E97252"/>
    <w:rsid w:val="00E9780B"/>
    <w:rsid w:val="00EA6579"/>
    <w:rsid w:val="00EB0BB7"/>
    <w:rsid w:val="00EB78F0"/>
    <w:rsid w:val="00EC2498"/>
    <w:rsid w:val="00EC24AF"/>
    <w:rsid w:val="00EC321A"/>
    <w:rsid w:val="00EC50C6"/>
    <w:rsid w:val="00EC5AC0"/>
    <w:rsid w:val="00EC5C7E"/>
    <w:rsid w:val="00ED7A83"/>
    <w:rsid w:val="00EE003F"/>
    <w:rsid w:val="00EE1276"/>
    <w:rsid w:val="00EE339B"/>
    <w:rsid w:val="00EE36AC"/>
    <w:rsid w:val="00EE3C2C"/>
    <w:rsid w:val="00EE698A"/>
    <w:rsid w:val="00F00F23"/>
    <w:rsid w:val="00F02466"/>
    <w:rsid w:val="00F06DE9"/>
    <w:rsid w:val="00F11624"/>
    <w:rsid w:val="00F16224"/>
    <w:rsid w:val="00F205D2"/>
    <w:rsid w:val="00F259BE"/>
    <w:rsid w:val="00F36226"/>
    <w:rsid w:val="00F40E6E"/>
    <w:rsid w:val="00F43318"/>
    <w:rsid w:val="00F435DE"/>
    <w:rsid w:val="00F45F01"/>
    <w:rsid w:val="00F46634"/>
    <w:rsid w:val="00F46DB9"/>
    <w:rsid w:val="00F47654"/>
    <w:rsid w:val="00F53493"/>
    <w:rsid w:val="00F60B08"/>
    <w:rsid w:val="00F62AEF"/>
    <w:rsid w:val="00F71B9E"/>
    <w:rsid w:val="00F72E40"/>
    <w:rsid w:val="00F73B15"/>
    <w:rsid w:val="00F81757"/>
    <w:rsid w:val="00F84348"/>
    <w:rsid w:val="00F84F25"/>
    <w:rsid w:val="00F90434"/>
    <w:rsid w:val="00F909FF"/>
    <w:rsid w:val="00F91AA4"/>
    <w:rsid w:val="00FA2F2C"/>
    <w:rsid w:val="00FA5613"/>
    <w:rsid w:val="00FA5739"/>
    <w:rsid w:val="00FA7229"/>
    <w:rsid w:val="00FB29CD"/>
    <w:rsid w:val="00FB5F8E"/>
    <w:rsid w:val="00FC1B2A"/>
    <w:rsid w:val="00FC6DD9"/>
    <w:rsid w:val="00FD16EC"/>
    <w:rsid w:val="00FE2580"/>
    <w:rsid w:val="00FE5E40"/>
    <w:rsid w:val="00FE6A7F"/>
    <w:rsid w:val="00FE798F"/>
    <w:rsid w:val="00FF0B4F"/>
    <w:rsid w:val="00FF1599"/>
    <w:rsid w:val="00FF4625"/>
    <w:rsid w:val="00FF51EC"/>
    <w:rsid w:val="00FF53BF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513C"/>
    <w:rPr>
      <w:rFonts w:eastAsiaTheme="minorEastAsia"/>
      <w:lang w:eastAsia="ru-RU"/>
    </w:rPr>
  </w:style>
  <w:style w:type="paragraph" w:styleId="1">
    <w:name w:val="heading 1"/>
    <w:basedOn w:val="a0"/>
    <w:link w:val="10"/>
    <w:uiPriority w:val="9"/>
    <w:qFormat/>
    <w:rsid w:val="00E5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B6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A633A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2B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D53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F00F23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7018F7"/>
    <w:pPr>
      <w:spacing w:after="0" w:line="240" w:lineRule="auto"/>
    </w:pPr>
  </w:style>
  <w:style w:type="character" w:customStyle="1" w:styleId="spellchecker-word-highlight">
    <w:name w:val="spellchecker-word-highlight"/>
    <w:basedOn w:val="a1"/>
    <w:uiPriority w:val="99"/>
    <w:rsid w:val="007018F7"/>
  </w:style>
  <w:style w:type="character" w:customStyle="1" w:styleId="10">
    <w:name w:val="Заголовок 1 Знак"/>
    <w:basedOn w:val="a1"/>
    <w:link w:val="1"/>
    <w:rsid w:val="00E53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EC50C6"/>
  </w:style>
  <w:style w:type="table" w:styleId="a7">
    <w:name w:val="Table Grid"/>
    <w:basedOn w:val="a2"/>
    <w:rsid w:val="0054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semiHidden/>
    <w:unhideWhenUsed/>
    <w:rsid w:val="0095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95493E"/>
    <w:rPr>
      <w:rFonts w:ascii="Tahoma" w:hAnsi="Tahoma" w:cs="Tahoma"/>
      <w:sz w:val="16"/>
      <w:szCs w:val="16"/>
    </w:rPr>
  </w:style>
  <w:style w:type="paragraph" w:customStyle="1" w:styleId="dd">
    <w:name w:val="dd"/>
    <w:basedOn w:val="a0"/>
    <w:rsid w:val="00F4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9B6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Заголовок статьи"/>
    <w:basedOn w:val="a0"/>
    <w:uiPriority w:val="99"/>
    <w:rsid w:val="00FE798F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8"/>
    </w:rPr>
  </w:style>
  <w:style w:type="character" w:customStyle="1" w:styleId="apple-style-span">
    <w:name w:val="apple-style-span"/>
    <w:basedOn w:val="a1"/>
    <w:uiPriority w:val="99"/>
    <w:rsid w:val="001D719A"/>
  </w:style>
  <w:style w:type="paragraph" w:styleId="ab">
    <w:name w:val="Normal (Web)"/>
    <w:aliases w:val="Обычный (Web)1,Обычный (Web),Обычный (веб) Знак Знак Знак,Обычный (Web) Знак Знак Знак Знак,Обычный (Web) Знак Знак Знак,Обычный (веб) Знак Знак"/>
    <w:basedOn w:val="a0"/>
    <w:link w:val="ac"/>
    <w:unhideWhenUsed/>
    <w:qFormat/>
    <w:rsid w:val="004E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0"/>
    <w:qFormat/>
    <w:rsid w:val="00BF5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qFormat/>
    <w:rsid w:val="008E671B"/>
    <w:rPr>
      <w:b/>
      <w:bCs/>
    </w:rPr>
  </w:style>
  <w:style w:type="character" w:styleId="af">
    <w:name w:val="Emphasis"/>
    <w:uiPriority w:val="20"/>
    <w:qFormat/>
    <w:rsid w:val="00AC6779"/>
    <w:rPr>
      <w:i/>
      <w:iCs/>
    </w:rPr>
  </w:style>
  <w:style w:type="paragraph" w:customStyle="1" w:styleId="ConsPlusNormal">
    <w:name w:val="ConsPlusNormal"/>
    <w:link w:val="ConsPlusNormal0"/>
    <w:uiPriority w:val="99"/>
    <w:qFormat/>
    <w:rsid w:val="00B278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0"/>
    <w:link w:val="af1"/>
    <w:rsid w:val="00422C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422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422C75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1"/>
    <w:link w:val="21"/>
    <w:rsid w:val="00422C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"/>
    <w:basedOn w:val="a0"/>
    <w:rsid w:val="00422C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Без интервала Знак"/>
    <w:link w:val="a5"/>
    <w:uiPriority w:val="1"/>
    <w:locked/>
    <w:rsid w:val="00E90C27"/>
  </w:style>
  <w:style w:type="character" w:customStyle="1" w:styleId="ac">
    <w:name w:val="Обычный (веб) Знак"/>
    <w:aliases w:val="Обычный (Web)1 Знак,Обычный (Web) Знак,Обычный (веб) Знак Знак Знак Знак,Обычный (Web) Знак Знак Знак Знак Знак,Обычный (Web) Знак Знак Знак Знак1,Обычный (веб) Знак Знак Знак1"/>
    <w:link w:val="ab"/>
    <w:locked/>
    <w:rsid w:val="00501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680554"/>
    <w:rPr>
      <w:color w:val="800080" w:themeColor="followedHyperlink"/>
      <w:u w:val="single"/>
    </w:rPr>
  </w:style>
  <w:style w:type="paragraph" w:customStyle="1" w:styleId="ConsPlusTitle">
    <w:name w:val="ConsPlusTitle"/>
    <w:rsid w:val="00AB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AB0A3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AB0A3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E5E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"/>
    <w:basedOn w:val="a0"/>
    <w:link w:val="af5"/>
    <w:uiPriority w:val="99"/>
    <w:unhideWhenUsed/>
    <w:rsid w:val="00902599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902599"/>
    <w:rPr>
      <w:rFonts w:eastAsiaTheme="minorEastAsia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1F33A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1F33A6"/>
    <w:rPr>
      <w:rFonts w:eastAsiaTheme="minorEastAsia"/>
      <w:lang w:eastAsia="ru-RU"/>
    </w:rPr>
  </w:style>
  <w:style w:type="character" w:customStyle="1" w:styleId="23">
    <w:name w:val="Основной текст (2)_"/>
    <w:link w:val="24"/>
    <w:rsid w:val="00F91AA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F91AA4"/>
    <w:pPr>
      <w:widowControl w:val="0"/>
      <w:shd w:val="clear" w:color="auto" w:fill="FFFFFF"/>
      <w:spacing w:after="0" w:line="278" w:lineRule="exact"/>
      <w:jc w:val="center"/>
    </w:pPr>
    <w:rPr>
      <w:rFonts w:ascii="Arial" w:eastAsiaTheme="minorHAnsi" w:hAnsi="Arial"/>
      <w:b/>
      <w:bCs/>
      <w:sz w:val="23"/>
      <w:szCs w:val="23"/>
      <w:shd w:val="clear" w:color="auto" w:fill="FFFFFF"/>
      <w:lang w:eastAsia="en-US"/>
    </w:rPr>
  </w:style>
  <w:style w:type="paragraph" w:customStyle="1" w:styleId="parameter">
    <w:name w:val="parameter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1C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31">
    <w:name w:val="Стиль3 Знак Знак"/>
    <w:basedOn w:val="af0"/>
    <w:next w:val="21"/>
    <w:link w:val="32"/>
    <w:rsid w:val="00874006"/>
    <w:pPr>
      <w:widowControl w:val="0"/>
      <w:tabs>
        <w:tab w:val="clear" w:pos="4153"/>
        <w:tab w:val="clear" w:pos="8306"/>
        <w:tab w:val="num" w:pos="227"/>
      </w:tabs>
      <w:adjustRightInd w:val="0"/>
      <w:jc w:val="both"/>
      <w:textAlignment w:val="baseline"/>
    </w:pPr>
    <w:rPr>
      <w:sz w:val="24"/>
      <w:szCs w:val="24"/>
    </w:rPr>
  </w:style>
  <w:style w:type="character" w:customStyle="1" w:styleId="label">
    <w:name w:val="label"/>
    <w:rsid w:val="00874006"/>
    <w:rPr>
      <w:rFonts w:cs="Times New Roman"/>
    </w:rPr>
  </w:style>
  <w:style w:type="character" w:customStyle="1" w:styleId="32">
    <w:name w:val="Стиль3 Знак Знак Знак"/>
    <w:link w:val="31"/>
    <w:locked/>
    <w:rsid w:val="0087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87400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874006"/>
    <w:rPr>
      <w:rFonts w:eastAsiaTheme="minorEastAsia"/>
      <w:lang w:eastAsia="ru-RU"/>
    </w:rPr>
  </w:style>
  <w:style w:type="paragraph" w:customStyle="1" w:styleId="ConsTitle">
    <w:name w:val="ConsTitle"/>
    <w:rsid w:val="001F4F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">
    <w:name w:val="Текст ТД"/>
    <w:basedOn w:val="a0"/>
    <w:link w:val="af8"/>
    <w:qFormat/>
    <w:rsid w:val="00B46044"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8">
    <w:name w:val="Текст ТД Знак"/>
    <w:link w:val="a"/>
    <w:rsid w:val="00B46044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Знак1"/>
    <w:basedOn w:val="a0"/>
    <w:rsid w:val="00B46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9">
    <w:name w:val="header"/>
    <w:aliases w:val="Название 2,Верхний колонтитул Знак1,Верхний колонтитул Знак Знак"/>
    <w:basedOn w:val="a0"/>
    <w:link w:val="afa"/>
    <w:rsid w:val="000F5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Верхний колонтитул Знак"/>
    <w:aliases w:val="Название 2 Знак,Верхний колонтитул Знак1 Знак,Верхний колонтитул Знак Знак Знак"/>
    <w:basedOn w:val="a1"/>
    <w:link w:val="af9"/>
    <w:uiPriority w:val="99"/>
    <w:rsid w:val="000F5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EE698A"/>
    <w:rPr>
      <w:b w:val="0"/>
      <w:sz w:val="26"/>
      <w:szCs w:val="26"/>
    </w:rPr>
  </w:style>
  <w:style w:type="paragraph" w:customStyle="1" w:styleId="12">
    <w:name w:val="Обычный1"/>
    <w:link w:val="CharChar"/>
    <w:rsid w:val="00EE698A"/>
    <w:rPr>
      <w:rFonts w:eastAsiaTheme="minorEastAsia" w:cs="Times New Roman"/>
      <w:lang w:val="en-US" w:bidi="en-US"/>
    </w:rPr>
  </w:style>
  <w:style w:type="character" w:customStyle="1" w:styleId="CharChar">
    <w:name w:val="Обычный Char Char"/>
    <w:basedOn w:val="a1"/>
    <w:link w:val="12"/>
    <w:uiPriority w:val="99"/>
    <w:locked/>
    <w:rsid w:val="00EE698A"/>
    <w:rPr>
      <w:rFonts w:eastAsiaTheme="minorEastAsia" w:cs="Times New Roman"/>
      <w:lang w:val="en-US" w:bidi="en-US"/>
    </w:rPr>
  </w:style>
  <w:style w:type="character" w:customStyle="1" w:styleId="30">
    <w:name w:val="Заголовок 3 Знак"/>
    <w:basedOn w:val="a1"/>
    <w:link w:val="3"/>
    <w:rsid w:val="00A633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3">
    <w:name w:val="Знак Знак Знак Знак Знак Знак Знак1 Знак"/>
    <w:basedOn w:val="a0"/>
    <w:rsid w:val="00A633AF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 w:eastAsia="en-US"/>
    </w:rPr>
  </w:style>
  <w:style w:type="paragraph" w:customStyle="1" w:styleId="14">
    <w:name w:val="1"/>
    <w:basedOn w:val="a0"/>
    <w:rsid w:val="00D42E4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A24E5E"/>
    <w:pPr>
      <w:tabs>
        <w:tab w:val="num" w:pos="360"/>
      </w:tabs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Normal">
    <w:name w:val="Normal Знак"/>
    <w:basedOn w:val="a1"/>
    <w:locked/>
    <w:rsid w:val="00C16A9E"/>
    <w:rPr>
      <w:sz w:val="24"/>
    </w:rPr>
  </w:style>
  <w:style w:type="paragraph" w:customStyle="1" w:styleId="27">
    <w:name w:val="Обычный2"/>
    <w:rsid w:val="00C16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Гипертекстовая ссылка"/>
    <w:basedOn w:val="a1"/>
    <w:uiPriority w:val="99"/>
    <w:rsid w:val="00BA6CB7"/>
    <w:rPr>
      <w:color w:val="106BBE"/>
    </w:rPr>
  </w:style>
  <w:style w:type="character" w:customStyle="1" w:styleId="WW8Num2z1">
    <w:name w:val="WW8Num2z1"/>
    <w:rsid w:val="006630EB"/>
    <w:rPr>
      <w:rFonts w:ascii="OpenSymbol" w:hAnsi="OpenSymbol" w:cs="OpenSymbol"/>
    </w:rPr>
  </w:style>
  <w:style w:type="character" w:customStyle="1" w:styleId="210">
    <w:name w:val="Заголовок 2 Знак1"/>
    <w:aliases w:val="Заголовок 2 Знак Знак,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7 Знак"/>
    <w:uiPriority w:val="9"/>
    <w:locked/>
    <w:rsid w:val="00FF15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Nonformat">
    <w:name w:val="ConsNonformat"/>
    <w:rsid w:val="008F1C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562B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fd">
    <w:name w:val="Цветовое выделение"/>
    <w:uiPriority w:val="99"/>
    <w:rsid w:val="00481A47"/>
    <w:rPr>
      <w:b/>
      <w:bCs w:val="0"/>
      <w:color w:val="26282F"/>
    </w:rPr>
  </w:style>
  <w:style w:type="paragraph" w:styleId="afe">
    <w:name w:val="Plain Text"/>
    <w:basedOn w:val="a0"/>
    <w:link w:val="aff"/>
    <w:rsid w:val="00CA536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f">
    <w:name w:val="Текст Знак"/>
    <w:basedOn w:val="a1"/>
    <w:link w:val="afe"/>
    <w:rsid w:val="00CA5361"/>
    <w:rPr>
      <w:rFonts w:ascii="Consolas" w:eastAsia="Times New Roman" w:hAnsi="Consolas" w:cs="Consolas"/>
      <w:sz w:val="21"/>
      <w:szCs w:val="21"/>
    </w:rPr>
  </w:style>
  <w:style w:type="character" w:customStyle="1" w:styleId="blk">
    <w:name w:val="blk"/>
    <w:basedOn w:val="a1"/>
    <w:rsid w:val="00CA5361"/>
  </w:style>
  <w:style w:type="character" w:customStyle="1" w:styleId="28">
    <w:name w:val="Сноска (2)_"/>
    <w:link w:val="29"/>
    <w:locked/>
    <w:rsid w:val="002713C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29">
    <w:name w:val="Сноска (2)"/>
    <w:basedOn w:val="a0"/>
    <w:link w:val="28"/>
    <w:rsid w:val="002713CA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sz w:val="12"/>
      <w:szCs w:val="12"/>
      <w:lang w:eastAsia="en-US"/>
    </w:rPr>
  </w:style>
  <w:style w:type="paragraph" w:customStyle="1" w:styleId="ConsPlusCell">
    <w:name w:val="ConsPlusCell"/>
    <w:uiPriority w:val="99"/>
    <w:rsid w:val="0027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Средняя сетка 22"/>
    <w:uiPriority w:val="1"/>
    <w:qFormat/>
    <w:rsid w:val="003C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D53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37">
    <w:name w:val="Font Style37"/>
    <w:uiPriority w:val="99"/>
    <w:rsid w:val="00474B32"/>
    <w:rPr>
      <w:rFonts w:ascii="Times New Roman" w:hAnsi="Times New Roman" w:cs="Times New Roman"/>
      <w:sz w:val="22"/>
      <w:szCs w:val="22"/>
    </w:rPr>
  </w:style>
  <w:style w:type="paragraph" w:customStyle="1" w:styleId="aff0">
    <w:name w:val="Обычный таблица"/>
    <w:basedOn w:val="a0"/>
    <w:link w:val="aff1"/>
    <w:rsid w:val="00A9057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1">
    <w:name w:val="Обычный таблица Знак"/>
    <w:link w:val="aff0"/>
    <w:locked/>
    <w:rsid w:val="00A9057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paymentdetailsofferitemtext">
    <w:name w:val="paymentdetailsofferitemtext"/>
    <w:basedOn w:val="a1"/>
    <w:rsid w:val="00A90577"/>
  </w:style>
  <w:style w:type="character" w:customStyle="1" w:styleId="paymentdetailscontractitemtext">
    <w:name w:val="paymentdetailscontractitemtext"/>
    <w:basedOn w:val="a1"/>
    <w:rsid w:val="00A90577"/>
  </w:style>
  <w:style w:type="paragraph" w:styleId="33">
    <w:name w:val="Body Text Indent 3"/>
    <w:basedOn w:val="a0"/>
    <w:link w:val="34"/>
    <w:uiPriority w:val="99"/>
    <w:rsid w:val="002F5E1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2F5E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0"/>
    <w:rsid w:val="002F5E11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customStyle="1" w:styleId="right">
    <w:name w:val="right"/>
    <w:basedOn w:val="a0"/>
    <w:rsid w:val="00212159"/>
    <w:pPr>
      <w:spacing w:before="100" w:beforeAutospacing="1" w:after="100" w:afterAutospacing="1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F156E"/>
    <w:rPr>
      <w:rFonts w:ascii="Times New Roman" w:hAnsi="Times New Roman"/>
      <w:sz w:val="26"/>
    </w:rPr>
  </w:style>
  <w:style w:type="character" w:customStyle="1" w:styleId="FontStyle43">
    <w:name w:val="Font Style43"/>
    <w:basedOn w:val="a1"/>
    <w:rsid w:val="009C64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1"/>
    <w:rsid w:val="009C64BD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0"/>
    <w:rsid w:val="009C64B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List Bullet"/>
    <w:basedOn w:val="a0"/>
    <w:autoRedefine/>
    <w:rsid w:val="00D174E9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_"/>
    <w:basedOn w:val="a1"/>
    <w:link w:val="35"/>
    <w:uiPriority w:val="99"/>
    <w:locked/>
    <w:rsid w:val="003772F8"/>
    <w:rPr>
      <w:rFonts w:cs="Times New Roman"/>
      <w:spacing w:val="-7"/>
      <w:sz w:val="21"/>
      <w:szCs w:val="21"/>
      <w:shd w:val="clear" w:color="auto" w:fill="FFFFFF"/>
    </w:rPr>
  </w:style>
  <w:style w:type="paragraph" w:customStyle="1" w:styleId="35">
    <w:name w:val="Основной текст3"/>
    <w:basedOn w:val="a0"/>
    <w:link w:val="aff3"/>
    <w:uiPriority w:val="99"/>
    <w:rsid w:val="003772F8"/>
    <w:pPr>
      <w:widowControl w:val="0"/>
      <w:shd w:val="clear" w:color="auto" w:fill="FFFFFF"/>
      <w:spacing w:after="0" w:line="252" w:lineRule="exact"/>
      <w:jc w:val="center"/>
    </w:pPr>
    <w:rPr>
      <w:rFonts w:eastAsiaTheme="minorHAnsi" w:cs="Times New Roman"/>
      <w:spacing w:val="-7"/>
      <w:sz w:val="21"/>
      <w:szCs w:val="21"/>
      <w:lang w:eastAsia="en-US"/>
    </w:rPr>
  </w:style>
  <w:style w:type="paragraph" w:styleId="36">
    <w:name w:val="Body Text 3"/>
    <w:basedOn w:val="a0"/>
    <w:link w:val="37"/>
    <w:uiPriority w:val="99"/>
    <w:unhideWhenUsed/>
    <w:rsid w:val="00823D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823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Цитата1"/>
    <w:basedOn w:val="a0"/>
    <w:rsid w:val="00823D9C"/>
    <w:pPr>
      <w:suppressAutoHyphens/>
      <w:spacing w:after="0" w:line="240" w:lineRule="auto"/>
      <w:ind w:left="284" w:right="-1" w:firstLine="42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ddressbooksuggestitemhint">
    <w:name w:val="addressbook__suggest__item__hint"/>
    <w:basedOn w:val="a1"/>
    <w:rsid w:val="00E8615E"/>
  </w:style>
  <w:style w:type="paragraph" w:customStyle="1" w:styleId="ConsPlusNonformat">
    <w:name w:val="ConsPlusNonformat"/>
    <w:rsid w:val="00A62B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essage-headfield-value">
    <w:name w:val="b-message-head__field-value"/>
    <w:basedOn w:val="a1"/>
    <w:rsid w:val="0096458B"/>
  </w:style>
  <w:style w:type="paragraph" w:customStyle="1" w:styleId="aff4">
    <w:name w:val="Обычный.Нормальный абзац"/>
    <w:rsid w:val="009F13F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0"/>
    <w:link w:val="aff6"/>
    <w:uiPriority w:val="99"/>
    <w:semiHidden/>
    <w:unhideWhenUsed/>
    <w:rsid w:val="00C4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C462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30">
    <w:name w:val="Основной текст33"/>
    <w:basedOn w:val="aff3"/>
    <w:rsid w:val="00721A7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40">
    <w:name w:val="Основной текст34"/>
    <w:basedOn w:val="aff3"/>
    <w:rsid w:val="00721A7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70">
    <w:name w:val="Основной текст37"/>
    <w:basedOn w:val="aff3"/>
    <w:rsid w:val="00721A7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iceouttxt">
    <w:name w:val="iceouttxt"/>
    <w:basedOn w:val="a1"/>
    <w:rsid w:val="00915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8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80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9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48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%20%20%20%20%20%20%20%20%20%20%20%20%20%20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VchsfQShCpZ0tqurixaIhSQfMJWFilvmrcphoxdYMMI=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cu2jhfzmzdaUnSHtbcnT3FoNsJISsR4h7TbZ2css+Q61ABMg+DB9nK/0+MsnyP0T
mwkMHgTaS1ST9cURPISE/w==</SignatureValue>
  <KeyInfo>
    <X509Data>
      <X509Certificate>MIIMFzCCC8agAwIBAgIKI8GD7wACAC3sczAIBgYqhQMCAgMwggFjMRgwFgYFKoUD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CVRFTlNPUkNBMzAeFw0xNTEyMjkxMTM5MDBaFw0xNjEyMjkxMTQ5MDBaMIICQzEY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7LzcQDrUYEW3egcS8ATXJBaedCI=</DigestValue>
      </Reference>
      <Reference URI="/word/document.xml?ContentType=application/vnd.openxmlformats-officedocument.wordprocessingml.document.main+xml">
        <DigestMethod Algorithm="http://www.w3.org/2000/09/xmldsig#sha1"/>
        <DigestValue>lmBxHxXt7aVK0bhs9Sc879pIHgQ=</DigestValue>
      </Reference>
      <Reference URI="/word/fontTable.xml?ContentType=application/vnd.openxmlformats-officedocument.wordprocessingml.fontTable+xml">
        <DigestMethod Algorithm="http://www.w3.org/2000/09/xmldsig#sha1"/>
        <DigestValue>14Lv6hplgaMlOUWpnZUgseXVJi8=</DigestValue>
      </Reference>
      <Reference URI="/word/numbering.xml?ContentType=application/vnd.openxmlformats-officedocument.wordprocessingml.numbering+xml">
        <DigestMethod Algorithm="http://www.w3.org/2000/09/xmldsig#sha1"/>
        <DigestValue>sT9MR5y3BeUoSnPPANrlC9SNFIA=</DigestValue>
      </Reference>
      <Reference URI="/word/settings.xml?ContentType=application/vnd.openxmlformats-officedocument.wordprocessingml.settings+xml">
        <DigestMethod Algorithm="http://www.w3.org/2000/09/xmldsig#sha1"/>
        <DigestValue>CSF+lLI1zE+1jO7d5MS8pHmZWJY=</DigestValue>
      </Reference>
      <Reference URI="/word/styles.xml?ContentType=application/vnd.openxmlformats-officedocument.wordprocessingml.styles+xml">
        <DigestMethod Algorithm="http://www.w3.org/2000/09/xmldsig#sha1"/>
        <DigestValue>KlZ7iLKmNB6dXAyqqpco4ZMI/qM=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atpZQbfxt1hr8mNzfQIZkoHjEAU=</DigestValue>
      </Reference>
    </Manifest>
    <SignatureProperties>
      <SignatureProperty Id="idSignatureTime" Target="#idPackageSignature">
        <mdssi:SignatureTime>
          <mdssi:Format>YYYY-MM-DDThh:mm:ssTZD</mdssi:Format>
          <mdssi:Value>2016-02-24T06:25:18Z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A586-E516-40C5-9C4D-603AEC7A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2015-08-10T12:04:00Z</cp:lastPrinted>
  <dcterms:created xsi:type="dcterms:W3CDTF">2016-01-20T07:39:00Z</dcterms:created>
  <dcterms:modified xsi:type="dcterms:W3CDTF">2016-02-24T05:20:00Z</dcterms:modified>
</cp:coreProperties>
</file>