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jc w:val="left"/>
        <w:spacing w:before="0" w:after="55" w:line="930" w:lineRule="exact"/>
        <w:ind w:left="40" w:right="0" w:firstLine="0"/>
      </w:pPr>
      <w:bookmarkStart w:id="1" w:name="bookmark1"/>
      <w:r>
        <w:rPr>
          <w:lang w:val="ru-RU"/>
          <w:w w:val="100"/>
          <w:color w:val="000000"/>
          <w:position w:val="0"/>
        </w:rPr>
        <w:t>Атлант</w:t>
      </w:r>
      <w:bookmarkEnd w:id="1"/>
    </w:p>
    <w:p>
      <w:pPr>
        <w:pStyle w:val="Style3"/>
        <w:widowControl w:val="0"/>
        <w:keepNext/>
        <w:keepLines/>
        <w:shd w:val="clear" w:color="auto" w:fill="auto"/>
        <w:bidi w:val="0"/>
        <w:jc w:val="left"/>
        <w:spacing w:before="0" w:after="640" w:line="210" w:lineRule="exact"/>
        <w:ind w:left="4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pt;margin-top:8.65pt;width:38.4pt;height:35.05pt;z-index:-125829376;mso-wrap-distance-left:5.pt;mso-wrap-distance-right:5.pt;mso-position-horizontal-relative:margin;mso-position-vertical-relative:margin" wrapcoords="0 0 21600 0 21600 21600 0 21600 0 0">
            <v:imagedata r:id="rId5" r:href="rId6"/>
            <w10:wrap type="tight" anchorx="margin" anchory="margin"/>
          </v:shape>
        </w:pict>
      </w:r>
      <w:bookmarkStart w:id="2" w:name="bookmark2"/>
      <w:r>
        <w:rPr>
          <w:lang w:val="ru-RU"/>
          <w:w w:val="100"/>
          <w:spacing w:val="0"/>
          <w:color w:val="000000"/>
          <w:position w:val="0"/>
        </w:rPr>
        <w:t>ООО «АТЛАНТ СК»</w:t>
      </w:r>
      <w:bookmarkEnd w:id="2"/>
    </w:p>
    <w:p>
      <w:pPr>
        <w:pStyle w:val="Style12"/>
        <w:tabs>
          <w:tab w:leader="none" w:pos="5535" w:val="left"/>
        </w:tabs>
        <w:widowControl w:val="0"/>
        <w:keepNext w:val="0"/>
        <w:keepLines w:val="0"/>
        <w:shd w:val="clear" w:color="auto" w:fill="auto"/>
        <w:bidi w:val="0"/>
        <w:jc w:val="left"/>
        <w:spacing w:before="0" w:after="0"/>
        <w:ind w:left="1060" w:right="0" w:firstLine="0"/>
      </w:pPr>
      <w:r>
        <w:rPr>
          <w:lang w:val="ru-RU"/>
          <w:w w:val="100"/>
          <w:spacing w:val="0"/>
          <w:color w:val="000000"/>
          <w:position w:val="0"/>
        </w:rPr>
        <w:t>ИСХОДЯЩЕЕ:</w:t>
        <w:tab/>
        <w:t>Управление Федеральной Антимонопольной</w:t>
      </w:r>
    </w:p>
    <w:p>
      <w:pPr>
        <w:pStyle w:val="Style12"/>
        <w:tabs>
          <w:tab w:leader="none" w:pos="5531" w:val="left"/>
        </w:tabs>
        <w:widowControl w:val="0"/>
        <w:keepNext w:val="0"/>
        <w:keepLines w:val="0"/>
        <w:shd w:val="clear" w:color="auto" w:fill="auto"/>
        <w:bidi w:val="0"/>
        <w:jc w:val="left"/>
        <w:spacing w:before="0" w:after="0"/>
        <w:ind w:left="1060" w:right="0" w:firstLine="0"/>
      </w:pPr>
      <w:r>
        <w:rPr>
          <w:lang w:val="ru-RU"/>
          <w:w w:val="100"/>
          <w:spacing w:val="0"/>
          <w:color w:val="000000"/>
          <w:position w:val="0"/>
        </w:rPr>
        <w:t>от «07» апреля 2016 года</w:t>
        <w:tab/>
        <w:t>Службы по Ямало-Ненецкому автономному</w:t>
      </w:r>
    </w:p>
    <w:p>
      <w:pPr>
        <w:pStyle w:val="Style12"/>
        <w:tabs>
          <w:tab w:leader="none" w:pos="5556" w:val="left"/>
        </w:tabs>
        <w:widowControl w:val="0"/>
        <w:keepNext w:val="0"/>
        <w:keepLines w:val="0"/>
        <w:shd w:val="clear" w:color="auto" w:fill="auto"/>
        <w:bidi w:val="0"/>
        <w:jc w:val="left"/>
        <w:spacing w:before="0" w:after="0"/>
        <w:ind w:left="1060" w:right="0" w:firstLine="0"/>
      </w:pPr>
      <w:r>
        <w:rPr>
          <w:lang w:val="ru-RU"/>
          <w:w w:val="100"/>
          <w:spacing w:val="0"/>
          <w:color w:val="000000"/>
          <w:position w:val="0"/>
        </w:rPr>
        <w:t>№ 522/16</w:t>
        <w:tab/>
        <w:t>округу</w:t>
      </w:r>
    </w:p>
    <w:p>
      <w:pPr>
        <w:pStyle w:val="Style12"/>
        <w:widowControl w:val="0"/>
        <w:keepNext w:val="0"/>
        <w:keepLines w:val="0"/>
        <w:shd w:val="clear" w:color="auto" w:fill="auto"/>
        <w:bidi w:val="0"/>
        <w:jc w:val="left"/>
        <w:spacing w:before="0" w:after="0"/>
        <w:ind w:left="5560" w:right="0" w:firstLine="0"/>
      </w:pPr>
      <w:r>
        <w:rPr>
          <w:lang w:val="ru-RU"/>
          <w:w w:val="100"/>
          <w:spacing w:val="0"/>
          <w:color w:val="000000"/>
          <w:position w:val="0"/>
        </w:rPr>
        <w:t>Адрес: 629001, Тюменская обл., ЯН АО</w:t>
      </w:r>
    </w:p>
    <w:p>
      <w:pPr>
        <w:pStyle w:val="Style12"/>
        <w:tabs>
          <w:tab w:leader="none" w:pos="5751" w:val="left"/>
        </w:tabs>
        <w:widowControl w:val="0"/>
        <w:keepNext w:val="0"/>
        <w:keepLines w:val="0"/>
        <w:shd w:val="clear" w:color="auto" w:fill="auto"/>
        <w:bidi w:val="0"/>
        <w:jc w:val="left"/>
        <w:spacing w:before="0" w:after="0"/>
        <w:ind w:left="5560" w:right="0" w:firstLine="0"/>
      </w:pPr>
      <w:r>
        <w:rPr>
          <w:lang w:val="ru-RU"/>
          <w:w w:val="100"/>
          <w:spacing w:val="0"/>
          <w:color w:val="000000"/>
          <w:position w:val="0"/>
        </w:rPr>
        <w:t>г.</w:t>
        <w:tab/>
        <w:t>Салехард, ул. Губкина, д. 13</w:t>
      </w:r>
    </w:p>
    <w:p>
      <w:pPr>
        <w:pStyle w:val="Style12"/>
        <w:widowControl w:val="0"/>
        <w:keepNext w:val="0"/>
        <w:keepLines w:val="0"/>
        <w:shd w:val="clear" w:color="auto" w:fill="auto"/>
        <w:bidi w:val="0"/>
        <w:jc w:val="left"/>
        <w:spacing w:before="0" w:after="243"/>
        <w:ind w:left="5560" w:right="0" w:firstLine="0"/>
      </w:pPr>
      <w:r>
        <w:rPr>
          <w:rStyle w:val="CharStyle14"/>
        </w:rPr>
        <w:t xml:space="preserve">Адрес </w:t>
      </w:r>
      <w:r>
        <w:rPr>
          <w:lang w:val="ru-RU"/>
          <w:w w:val="100"/>
          <w:spacing w:val="0"/>
          <w:color w:val="000000"/>
          <w:position w:val="0"/>
        </w:rPr>
        <w:t xml:space="preserve">электронной почты: </w:t>
      </w:r>
      <w:r>
        <w:fldChar w:fldCharType="begin"/>
      </w:r>
      <w:r>
        <w:rPr>
          <w:color w:val="000000"/>
        </w:rPr>
        <w:instrText> HYPERLINK "mailto:io89@fas.gov.ru" </w:instrText>
      </w:r>
      <w:r>
        <w:fldChar w:fldCharType="separate"/>
      </w:r>
      <w:r>
        <w:rPr>
          <w:rStyle w:val="Hyperlink"/>
          <w:lang w:val="en-US"/>
          <w:w w:val="100"/>
          <w:spacing w:val="0"/>
          <w:position w:val="0"/>
        </w:rPr>
        <w:t>io89@fas.gov.ru</w:t>
      </w:r>
      <w:r>
        <w:fldChar w:fldCharType="end"/>
      </w:r>
    </w:p>
    <w:p>
      <w:pPr>
        <w:pStyle w:val="Style15"/>
        <w:widowControl w:val="0"/>
        <w:keepNext w:val="0"/>
        <w:keepLines w:val="0"/>
        <w:shd w:val="clear" w:color="auto" w:fill="auto"/>
        <w:bidi w:val="0"/>
        <w:jc w:val="left"/>
        <w:spacing w:before="0" w:after="0"/>
        <w:ind w:left="5560" w:right="0" w:firstLine="0"/>
      </w:pPr>
      <w:r>
        <w:rPr>
          <w:lang w:val="ru-RU"/>
          <w:w w:val="100"/>
          <w:spacing w:val="0"/>
          <w:color w:val="000000"/>
          <w:position w:val="0"/>
        </w:rPr>
        <w:t>Заявитель жалобы:</w:t>
      </w:r>
    </w:p>
    <w:p>
      <w:pPr>
        <w:pStyle w:val="Style12"/>
        <w:widowControl w:val="0"/>
        <w:keepNext w:val="0"/>
        <w:keepLines w:val="0"/>
        <w:shd w:val="clear" w:color="auto" w:fill="auto"/>
        <w:bidi w:val="0"/>
        <w:jc w:val="left"/>
        <w:spacing w:before="0" w:after="0" w:line="241" w:lineRule="exact"/>
        <w:ind w:left="5560" w:right="160" w:firstLine="0"/>
      </w:pPr>
      <w:r>
        <w:rPr>
          <w:lang w:val="ru-RU"/>
          <w:w w:val="100"/>
          <w:spacing w:val="0"/>
          <w:color w:val="000000"/>
          <w:position w:val="0"/>
        </w:rPr>
        <w:t>Общество с о^аниченной ответственностью АТЛАНТ СК’ЧООО «АТЛАНТ СК»)</w:t>
      </w:r>
    </w:p>
    <w:p>
      <w:pPr>
        <w:pStyle w:val="Style12"/>
        <w:widowControl w:val="0"/>
        <w:keepNext w:val="0"/>
        <w:keepLines w:val="0"/>
        <w:shd w:val="clear" w:color="auto" w:fill="auto"/>
        <w:bidi w:val="0"/>
        <w:jc w:val="left"/>
        <w:spacing w:before="0" w:after="237" w:line="241" w:lineRule="exact"/>
        <w:ind w:left="5560" w:right="160" w:firstLine="0"/>
      </w:pPr>
      <w:r>
        <w:rPr>
          <w:lang w:val="ru-RU"/>
          <w:w w:val="100"/>
          <w:spacing w:val="0"/>
          <w:color w:val="000000"/>
          <w:position w:val="0"/>
        </w:rPr>
        <w:t xml:space="preserve">Адрес: 129090, г. Москва, Б. Балканский переулок, д. 13, корпус 3 Телефон/факс: +7 495 5853727 Адрес электронной почты: </w:t>
      </w:r>
      <w:r>
        <w:fldChar w:fldCharType="begin"/>
      </w:r>
      <w:r>
        <w:rPr>
          <w:color w:val="000000"/>
        </w:rPr>
        <w:instrText> HYPERLINK "mailto:atlantsk@front.ru" </w:instrText>
      </w:r>
      <w:r>
        <w:fldChar w:fldCharType="separate"/>
      </w:r>
      <w:r>
        <w:rPr>
          <w:rStyle w:val="Hyperlink"/>
          <w:lang w:val="en-US"/>
          <w:w w:val="100"/>
          <w:spacing w:val="0"/>
          <w:position w:val="0"/>
        </w:rPr>
        <w:t>atlantsk@front.ru</w:t>
      </w:r>
      <w:r>
        <w:fldChar w:fldCharType="end"/>
      </w:r>
    </w:p>
    <w:p>
      <w:pPr>
        <w:pStyle w:val="Style15"/>
        <w:widowControl w:val="0"/>
        <w:keepNext w:val="0"/>
        <w:keepLines w:val="0"/>
        <w:shd w:val="clear" w:color="auto" w:fill="auto"/>
        <w:bidi w:val="0"/>
        <w:jc w:val="left"/>
        <w:spacing w:before="0" w:after="0" w:line="245" w:lineRule="exact"/>
        <w:ind w:left="5560" w:right="0" w:firstLine="0"/>
      </w:pPr>
      <w:r>
        <w:rPr>
          <w:lang w:val="ru-RU"/>
          <w:w w:val="100"/>
          <w:spacing w:val="0"/>
          <w:color w:val="000000"/>
          <w:position w:val="0"/>
        </w:rPr>
        <w:t>Заказчик:</w:t>
      </w:r>
    </w:p>
    <w:p>
      <w:pPr>
        <w:pStyle w:val="Style12"/>
        <w:widowControl w:val="0"/>
        <w:keepNext w:val="0"/>
        <w:keepLines w:val="0"/>
        <w:shd w:val="clear" w:color="auto" w:fill="auto"/>
        <w:bidi w:val="0"/>
        <w:jc w:val="both"/>
        <w:spacing w:before="0" w:after="0"/>
        <w:ind w:left="5560" w:right="1120" w:firstLine="0"/>
      </w:pPr>
      <w:r>
        <w:rPr>
          <w:lang w:val="ru-RU"/>
          <w:w w:val="100"/>
          <w:spacing w:val="0"/>
          <w:color w:val="000000"/>
          <w:position w:val="0"/>
        </w:rPr>
        <w:t>Государственное казенное учреждение «Дирекция дорожного хозяйства Ямало- Ненецкого автономного округа»</w:t>
      </w:r>
    </w:p>
    <w:p>
      <w:pPr>
        <w:pStyle w:val="Style12"/>
        <w:widowControl w:val="0"/>
        <w:keepNext w:val="0"/>
        <w:keepLines w:val="0"/>
        <w:shd w:val="clear" w:color="auto" w:fill="auto"/>
        <w:bidi w:val="0"/>
        <w:jc w:val="left"/>
        <w:spacing w:before="0" w:after="0"/>
        <w:ind w:left="5560" w:right="160" w:firstLine="0"/>
      </w:pPr>
      <w:r>
        <w:rPr>
          <w:lang w:val="ru-RU"/>
          <w:w w:val="100"/>
          <w:spacing w:val="0"/>
          <w:color w:val="000000"/>
          <w:position w:val="0"/>
        </w:rPr>
        <w:t>Адрес: 629008, Ямало-Ненецкий АО, Салехард г, ул. Зои Космодемьянской, д. 43.</w:t>
      </w:r>
    </w:p>
    <w:p>
      <w:pPr>
        <w:pStyle w:val="Style12"/>
        <w:widowControl w:val="0"/>
        <w:keepNext w:val="0"/>
        <w:keepLines w:val="0"/>
        <w:shd w:val="clear" w:color="auto" w:fill="auto"/>
        <w:bidi w:val="0"/>
        <w:jc w:val="left"/>
        <w:spacing w:before="0" w:after="0"/>
        <w:ind w:left="5560" w:right="160" w:firstLine="0"/>
      </w:pPr>
      <w:r>
        <w:rPr>
          <w:lang w:val="ru-RU"/>
          <w:w w:val="100"/>
          <w:spacing w:val="0"/>
          <w:color w:val="000000"/>
          <w:position w:val="0"/>
        </w:rPr>
        <w:t>Телефон/факс:+7 (34922) 71-702, 71-693 / +7 (34922) 71-785</w:t>
      </w:r>
    </w:p>
    <w:p>
      <w:pPr>
        <w:pStyle w:val="Style12"/>
        <w:widowControl w:val="0"/>
        <w:keepNext w:val="0"/>
        <w:keepLines w:val="0"/>
        <w:shd w:val="clear" w:color="auto" w:fill="auto"/>
        <w:bidi w:val="0"/>
        <w:jc w:val="left"/>
        <w:spacing w:before="0" w:after="240"/>
        <w:ind w:left="5560" w:right="0" w:firstLine="0"/>
      </w:pPr>
      <w:r>
        <w:rPr>
          <w:lang w:val="ru-RU"/>
          <w:w w:val="100"/>
          <w:spacing w:val="0"/>
          <w:color w:val="000000"/>
          <w:position w:val="0"/>
        </w:rPr>
        <w:t xml:space="preserve">Адрес электронной почты: </w:t>
      </w:r>
      <w:r>
        <w:fldChar w:fldCharType="begin"/>
      </w:r>
      <w:r>
        <w:rPr>
          <w:color w:val="000000"/>
        </w:rPr>
        <w:instrText> HYPERLINK "mailto:89ks89@mail.ru" </w:instrText>
      </w:r>
      <w:r>
        <w:fldChar w:fldCharType="separate"/>
      </w:r>
      <w:r>
        <w:rPr>
          <w:rStyle w:val="Hyperlink"/>
          <w:lang w:val="en-US"/>
          <w:w w:val="100"/>
          <w:spacing w:val="0"/>
          <w:position w:val="0"/>
        </w:rPr>
        <w:t>89ks89@mail.ru</w:t>
      </w:r>
      <w:r>
        <w:fldChar w:fldCharType="end"/>
      </w:r>
    </w:p>
    <w:p>
      <w:pPr>
        <w:pStyle w:val="Style15"/>
        <w:widowControl w:val="0"/>
        <w:keepNext w:val="0"/>
        <w:keepLines w:val="0"/>
        <w:shd w:val="clear" w:color="auto" w:fill="auto"/>
        <w:bidi w:val="0"/>
        <w:jc w:val="left"/>
        <w:spacing w:before="0" w:after="0" w:line="245" w:lineRule="exact"/>
        <w:ind w:left="5560" w:right="0" w:firstLine="0"/>
      </w:pPr>
      <w:r>
        <w:rPr>
          <w:lang w:val="ru-RU"/>
          <w:w w:val="100"/>
          <w:spacing w:val="0"/>
          <w:color w:val="000000"/>
          <w:position w:val="0"/>
        </w:rPr>
        <w:t>Уполномоченный орган:</w:t>
      </w:r>
    </w:p>
    <w:p>
      <w:pPr>
        <w:pStyle w:val="Style12"/>
        <w:widowControl w:val="0"/>
        <w:keepNext w:val="0"/>
        <w:keepLines w:val="0"/>
        <w:shd w:val="clear" w:color="auto" w:fill="auto"/>
        <w:bidi w:val="0"/>
        <w:jc w:val="left"/>
        <w:spacing w:before="0" w:after="0"/>
        <w:ind w:left="5560" w:right="160" w:firstLine="0"/>
      </w:pPr>
      <w:r>
        <w:rPr>
          <w:lang w:val="ru-RU"/>
          <w:w w:val="100"/>
          <w:spacing w:val="0"/>
          <w:color w:val="000000"/>
          <w:position w:val="0"/>
        </w:rPr>
        <w:t>Департамент государственного заказа Ямало- Ненецкого автономного округа.</w:t>
      </w:r>
    </w:p>
    <w:p>
      <w:pPr>
        <w:pStyle w:val="Style12"/>
        <w:widowControl w:val="0"/>
        <w:keepNext w:val="0"/>
        <w:keepLines w:val="0"/>
        <w:shd w:val="clear" w:color="auto" w:fill="auto"/>
        <w:bidi w:val="0"/>
        <w:jc w:val="left"/>
        <w:spacing w:before="0" w:after="0"/>
        <w:ind w:left="5560" w:right="0" w:firstLine="0"/>
      </w:pPr>
      <w:r>
        <w:rPr>
          <w:lang w:val="ru-RU"/>
          <w:w w:val="100"/>
          <w:spacing w:val="0"/>
          <w:color w:val="000000"/>
          <w:position w:val="0"/>
        </w:rPr>
        <w:t>Адрес: 629008, ЯНАО, г.Салехард, ул.Чубынина.</w:t>
      </w:r>
    </w:p>
    <w:p>
      <w:pPr>
        <w:pStyle w:val="Style12"/>
        <w:tabs>
          <w:tab w:leader="none" w:pos="5801" w:val="left"/>
        </w:tabs>
        <w:widowControl w:val="0"/>
        <w:keepNext w:val="0"/>
        <w:keepLines w:val="0"/>
        <w:shd w:val="clear" w:color="auto" w:fill="auto"/>
        <w:bidi w:val="0"/>
        <w:jc w:val="left"/>
        <w:spacing w:before="0" w:after="262"/>
        <w:ind w:left="5560" w:right="160" w:firstLine="0"/>
      </w:pPr>
      <w:r>
        <w:rPr>
          <w:lang w:val="ru-RU"/>
          <w:w w:val="100"/>
          <w:spacing w:val="0"/>
          <w:color w:val="000000"/>
          <w:position w:val="0"/>
        </w:rPr>
        <w:t>д.</w:t>
        <w:tab/>
        <w:t xml:space="preserve">14, Телефон: 47 (34922) 51136, Адрес электронной почты: </w:t>
      </w:r>
      <w:r>
        <w:rPr>
          <w:lang w:val="en-US"/>
          <w:w w:val="100"/>
          <w:spacing w:val="0"/>
          <w:color w:val="000000"/>
          <w:position w:val="0"/>
        </w:rPr>
        <w:t>konkurs@goszakaz. gov. yanao. ru.</w:t>
      </w:r>
    </w:p>
    <w:p>
      <w:pPr>
        <w:pStyle w:val="Style17"/>
        <w:widowControl w:val="0"/>
        <w:keepNext w:val="0"/>
        <w:keepLines w:val="0"/>
        <w:shd w:val="clear" w:color="auto" w:fill="auto"/>
        <w:bidi w:val="0"/>
        <w:jc w:val="left"/>
        <w:spacing w:before="0" w:after="0"/>
        <w:ind w:left="1060" w:right="1120" w:firstLine="1200"/>
      </w:pPr>
      <w:r>
        <w:rPr>
          <w:lang w:val="ru-RU"/>
          <w:w w:val="100"/>
          <w:spacing w:val="0"/>
          <w:color w:val="000000"/>
          <w:position w:val="0"/>
        </w:rPr>
        <w:t xml:space="preserve">ЖАЛОБА НА ДЕЙСТВИЯ ЗАКАЗЧИКА, УПОЛНОМОЧЕННОГО ОРГАНА (ОБЖАЛОВАНИЕ ПОЛОЖЕНИЙ КОНКУРСНОЙ ДОКУМЕНТАЦИИ) </w:t>
      </w:r>
      <w:r>
        <w:rPr>
          <w:rStyle w:val="CharStyle19"/>
          <w:b/>
          <w:bCs/>
        </w:rPr>
        <w:t xml:space="preserve">СВЕДЕНИЯ </w:t>
      </w:r>
      <w:r>
        <w:rPr>
          <w:rStyle w:val="CharStyle20"/>
          <w:b/>
          <w:bCs/>
        </w:rPr>
        <w:t>О ЗАЯВИТЕЛЕ</w:t>
      </w:r>
    </w:p>
    <w:p>
      <w:pPr>
        <w:pStyle w:val="Style12"/>
        <w:widowControl w:val="0"/>
        <w:keepNext w:val="0"/>
        <w:keepLines w:val="0"/>
        <w:shd w:val="clear" w:color="auto" w:fill="auto"/>
        <w:bidi w:val="0"/>
        <w:jc w:val="left"/>
        <w:spacing w:before="0" w:after="0"/>
        <w:ind w:left="1060" w:right="0" w:firstLine="0"/>
      </w:pPr>
      <w:r>
        <w:rPr>
          <w:lang w:val="ru-RU"/>
          <w:w w:val="100"/>
          <w:spacing w:val="0"/>
          <w:color w:val="000000"/>
          <w:position w:val="0"/>
        </w:rPr>
        <w:t>Общество с ограниченной ответственностью АТЛАНТ СК"(000 «АТЛАНТ СК»)</w:t>
      </w:r>
    </w:p>
    <w:p>
      <w:pPr>
        <w:pStyle w:val="Style12"/>
        <w:widowControl w:val="0"/>
        <w:keepNext w:val="0"/>
        <w:keepLines w:val="0"/>
        <w:shd w:val="clear" w:color="auto" w:fill="auto"/>
        <w:bidi w:val="0"/>
        <w:jc w:val="left"/>
        <w:spacing w:before="0" w:after="0"/>
        <w:ind w:left="1060" w:right="680" w:firstLine="0"/>
      </w:pPr>
      <w:r>
        <w:rPr>
          <w:rStyle w:val="CharStyle21"/>
        </w:rPr>
        <w:t xml:space="preserve">Место нахождения: </w:t>
      </w:r>
      <w:r>
        <w:rPr>
          <w:lang w:val="ru-RU"/>
          <w:w w:val="100"/>
          <w:spacing w:val="0"/>
          <w:color w:val="000000"/>
          <w:position w:val="0"/>
        </w:rPr>
        <w:t xml:space="preserve">129090, г. Москва, В. Балканский переулок, д. 13, корпус 3 </w:t>
      </w:r>
      <w:r>
        <w:rPr>
          <w:rStyle w:val="CharStyle21"/>
        </w:rPr>
        <w:t xml:space="preserve">Почтовый адрес: </w:t>
      </w:r>
      <w:r>
        <w:rPr>
          <w:lang w:val="ru-RU"/>
          <w:w w:val="100"/>
          <w:spacing w:val="0"/>
          <w:color w:val="000000"/>
          <w:position w:val="0"/>
        </w:rPr>
        <w:t xml:space="preserve">129090, г. Москва, Б. Балканский переулок, д. 13, корпус 3 </w:t>
      </w:r>
      <w:r>
        <w:rPr>
          <w:rStyle w:val="CharStyle22"/>
        </w:rPr>
        <w:t xml:space="preserve">Телефон/факс: </w:t>
      </w:r>
      <w:r>
        <w:rPr>
          <w:lang w:val="ru-RU"/>
          <w:w w:val="100"/>
          <w:spacing w:val="0"/>
          <w:color w:val="000000"/>
          <w:position w:val="0"/>
        </w:rPr>
        <w:t xml:space="preserve">+7 495 5853727 </w:t>
      </w:r>
      <w:r>
        <w:rPr>
          <w:rStyle w:val="CharStyle21"/>
          <w:lang w:val="en-US"/>
        </w:rPr>
        <w:t xml:space="preserve">e-mail: </w:t>
      </w:r>
      <w:r>
        <w:fldChar w:fldCharType="begin"/>
      </w:r>
      <w:r>
        <w:rPr>
          <w:color w:val="000000"/>
        </w:rPr>
        <w:instrText> HYPERLINK "mailto:atlantsk@front.ru" </w:instrText>
      </w:r>
      <w:r>
        <w:fldChar w:fldCharType="separate"/>
      </w:r>
      <w:r>
        <w:rPr>
          <w:rStyle w:val="Hyperlink"/>
          <w:lang w:val="en-US"/>
          <w:w w:val="100"/>
          <w:spacing w:val="0"/>
          <w:position w:val="0"/>
        </w:rPr>
        <w:t>atlantsk@front.ru</w:t>
      </w:r>
      <w:r>
        <w:fldChar w:fldCharType="end"/>
      </w:r>
    </w:p>
    <w:p>
      <w:pPr>
        <w:pStyle w:val="Style17"/>
        <w:widowControl w:val="0"/>
        <w:keepNext w:val="0"/>
        <w:keepLines w:val="0"/>
        <w:shd w:val="clear" w:color="auto" w:fill="auto"/>
        <w:bidi w:val="0"/>
        <w:jc w:val="left"/>
        <w:spacing w:before="0" w:after="163" w:line="180" w:lineRule="exact"/>
        <w:ind w:left="1060" w:right="0" w:firstLine="0"/>
      </w:pPr>
      <w:r>
        <w:rPr>
          <w:rStyle w:val="CharStyle23"/>
          <w:b/>
          <w:bCs/>
        </w:rPr>
        <w:t xml:space="preserve">Контактное лицо: </w:t>
      </w:r>
      <w:r>
        <w:rPr>
          <w:lang w:val="ru-RU"/>
          <w:w w:val="100"/>
          <w:spacing w:val="0"/>
          <w:color w:val="000000"/>
          <w:position w:val="0"/>
        </w:rPr>
        <w:t>Пашутин Панел Владимирович</w:t>
      </w:r>
    </w:p>
    <w:p>
      <w:pPr>
        <w:pStyle w:val="Style24"/>
        <w:widowControl w:val="0"/>
        <w:keepNext w:val="0"/>
        <w:keepLines w:val="0"/>
        <w:shd w:val="clear" w:color="auto" w:fill="auto"/>
        <w:bidi w:val="0"/>
        <w:jc w:val="left"/>
        <w:spacing w:before="0" w:after="0"/>
        <w:ind w:left="1060" w:right="680" w:firstLine="0"/>
      </w:pPr>
      <w:r>
        <w:rPr>
          <w:rStyle w:val="CharStyle26"/>
          <w:b/>
          <w:bCs/>
        </w:rPr>
        <w:t>СВЕДЕНИЯ О ЗАКАЗЧИКЕ</w:t>
      </w:r>
      <w:r>
        <w:rPr>
          <w:lang w:val="ru-RU"/>
          <w:w w:val="100"/>
          <w:spacing w:val="0"/>
          <w:color w:val="000000"/>
          <w:position w:val="0"/>
        </w:rPr>
        <w:t xml:space="preserve"> Наименование:</w:t>
      </w:r>
    </w:p>
    <w:p>
      <w:pPr>
        <w:pStyle w:val="Style12"/>
        <w:widowControl w:val="0"/>
        <w:keepNext w:val="0"/>
        <w:keepLines w:val="0"/>
        <w:shd w:val="clear" w:color="auto" w:fill="auto"/>
        <w:bidi w:val="0"/>
        <w:jc w:val="left"/>
        <w:spacing w:before="0" w:after="0" w:line="223" w:lineRule="exact"/>
        <w:ind w:left="1060" w:right="680" w:firstLine="0"/>
      </w:pPr>
      <w:r>
        <w:rPr>
          <w:lang w:val="ru-RU"/>
          <w:w w:val="100"/>
          <w:spacing w:val="0"/>
          <w:color w:val="000000"/>
          <w:position w:val="0"/>
        </w:rPr>
        <w:t>Заказчик: Государственное казенное учреждение «Дирекция дорожного хозяйства Ямало-Ненецкого автономного округа»</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Уполномоченный орган:</w:t>
      </w:r>
    </w:p>
    <w:p>
      <w:pPr>
        <w:pStyle w:val="Style12"/>
        <w:widowControl w:val="0"/>
        <w:keepNext w:val="0"/>
        <w:keepLines w:val="0"/>
        <w:shd w:val="clear" w:color="auto" w:fill="auto"/>
        <w:bidi w:val="0"/>
        <w:jc w:val="left"/>
        <w:spacing w:before="0" w:after="0" w:line="223" w:lineRule="exact"/>
        <w:ind w:left="1060" w:right="0" w:firstLine="0"/>
      </w:pPr>
      <w:r>
        <w:rPr>
          <w:lang w:val="ru-RU"/>
          <w:w w:val="100"/>
          <w:spacing w:val="0"/>
          <w:color w:val="000000"/>
          <w:position w:val="0"/>
        </w:rPr>
        <w:t>Департамент государственного заказа Ямало-Ненецкого автономною округа</w:t>
      </w:r>
      <w:r>
        <w:br w:type="page"/>
      </w:r>
    </w:p>
    <w:p>
      <w:pPr>
        <w:pStyle w:val="Style5"/>
        <w:widowControl w:val="0"/>
        <w:keepNext/>
        <w:keepLines/>
        <w:shd w:val="clear" w:color="auto" w:fill="auto"/>
        <w:bidi w:val="0"/>
        <w:jc w:val="left"/>
        <w:spacing w:before="0" w:after="0" w:line="930" w:lineRule="exact"/>
        <w:ind w:left="0" w:right="0" w:firstLine="0"/>
      </w:pPr>
      <w:bookmarkStart w:id="3" w:name="bookmark3"/>
      <w:r>
        <w:rPr>
          <w:lang w:val="ru-RU"/>
          <w:w w:val="100"/>
          <w:color w:val="000000"/>
          <w:position w:val="0"/>
        </w:rPr>
        <w:t>Атлант</w:t>
      </w:r>
      <w:bookmarkEnd w:id="3"/>
    </w:p>
    <w:p>
      <w:pPr>
        <w:pStyle w:val="Style27"/>
        <w:tabs>
          <w:tab w:leader="none" w:pos="576" w:val="left"/>
        </w:tabs>
        <w:widowControl w:val="0"/>
        <w:keepNext w:val="0"/>
        <w:keepLines w:val="0"/>
        <w:shd w:val="clear" w:color="auto" w:fill="auto"/>
        <w:bidi w:val="0"/>
        <w:jc w:val="left"/>
        <w:spacing w:before="0" w:after="218" w:line="210" w:lineRule="exact"/>
        <w:ind w:left="0" w:right="0" w:firstLine="0"/>
      </w:pPr>
      <w:r>
        <w:pict>
          <v:shape id="_x0000_s1027" type="#_x0000_t75" style="position:absolute;margin-left:110.pt;margin-top:5.75pt;width:38.4pt;height:35.05pt;z-index:-125829375;mso-wrap-distance-left:5.pt;mso-wrap-distance-right:5.pt;mso-position-horizontal-relative:margin;mso-position-vertical-relative:margin" wrapcoords="0 0 21600 0 21600 21600 0 21600 0 0">
            <v:imagedata r:id="rId7" r:href="rId8"/>
            <w10:wrap type="tight" anchorx="margin" anchory="margin"/>
          </v:shape>
        </w:pict>
      </w:r>
      <w:bookmarkStart w:id="4" w:name="bookmark4"/>
      <w:r>
        <w:rPr>
          <w:lang w:val="ru-RU"/>
          <w:w w:val="100"/>
          <w:spacing w:val="0"/>
          <w:color w:val="000000"/>
          <w:position w:val="0"/>
        </w:rPr>
        <w:t>ООО</w:t>
        <w:tab/>
        <w:t>«АТЛАНТ СК»</w:t>
      </w:r>
      <w:bookmarkEnd w:id="4"/>
    </w:p>
    <w:p>
      <w:pPr>
        <w:pStyle w:val="Style24"/>
        <w:widowControl w:val="0"/>
        <w:keepNext w:val="0"/>
        <w:keepLines w:val="0"/>
        <w:shd w:val="clear" w:color="auto" w:fill="auto"/>
        <w:bidi w:val="0"/>
        <w:jc w:val="left"/>
        <w:spacing w:before="0" w:after="0" w:line="450" w:lineRule="exact"/>
        <w:ind w:left="1060" w:right="260" w:firstLine="0"/>
      </w:pPr>
      <w:r>
        <w:rPr>
          <w:lang w:val="ru-RU"/>
          <w:w w:val="100"/>
          <w:spacing w:val="0"/>
          <w:color w:val="000000"/>
          <w:position w:val="0"/>
        </w:rPr>
        <w:t xml:space="preserve">ФИО контрактного управляющего: </w:t>
      </w:r>
      <w:r>
        <w:rPr>
          <w:rStyle w:val="CharStyle29"/>
          <w:b w:val="0"/>
          <w:bCs w:val="0"/>
        </w:rPr>
        <w:t xml:space="preserve">Хожалова Светлана Юрьевна </w:t>
      </w:r>
      <w:r>
        <w:rPr>
          <w:rStyle w:val="CharStyle26"/>
          <w:b/>
          <w:bCs/>
        </w:rPr>
        <w:t>ИНФОРМАЦИЯ О ЗАКУПКК</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 xml:space="preserve">Способ определения поставщика (подрядчика, исполнителя): </w:t>
      </w:r>
      <w:r>
        <w:rPr>
          <w:rStyle w:val="CharStyle29"/>
          <w:b w:val="0"/>
          <w:bCs w:val="0"/>
        </w:rPr>
        <w:t>Открытый конкурс</w:t>
      </w:r>
    </w:p>
    <w:p>
      <w:pPr>
        <w:pStyle w:val="Style30"/>
        <w:widowControl w:val="0"/>
        <w:keepNext w:val="0"/>
        <w:keepLines w:val="0"/>
        <w:shd w:val="clear" w:color="auto" w:fill="auto"/>
        <w:bidi w:val="0"/>
        <w:jc w:val="left"/>
        <w:spacing w:before="0" w:after="0"/>
        <w:ind w:left="1060" w:right="260" w:firstLine="0"/>
      </w:pPr>
      <w:r>
        <w:rPr>
          <w:rStyle w:val="CharStyle32"/>
        </w:rPr>
        <w:t xml:space="preserve">Наименование объекта закупки: </w:t>
      </w:r>
      <w:r>
        <w:rPr>
          <w:lang w:val="ru-RU"/>
          <w:w w:val="100"/>
          <w:spacing w:val="0"/>
          <w:color w:val="000000"/>
          <w:position w:val="0"/>
        </w:rPr>
        <w:t>«Оказание услуг по разработке планов обеспечения транспортной безопасности объектов транспортной инфраструктуры»</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Закупку осуществляет:</w:t>
      </w:r>
    </w:p>
    <w:p>
      <w:pPr>
        <w:pStyle w:val="Style30"/>
        <w:widowControl w:val="0"/>
        <w:keepNext w:val="0"/>
        <w:keepLines w:val="0"/>
        <w:shd w:val="clear" w:color="auto" w:fill="auto"/>
        <w:bidi w:val="0"/>
        <w:jc w:val="left"/>
        <w:spacing w:before="0" w:after="0"/>
        <w:ind w:left="1060" w:right="260" w:firstLine="0"/>
      </w:pPr>
      <w:r>
        <w:rPr>
          <w:lang w:val="ru-RU"/>
          <w:w w:val="100"/>
          <w:spacing w:val="0"/>
          <w:color w:val="000000"/>
          <w:position w:val="0"/>
        </w:rPr>
        <w:t xml:space="preserve">Уполномоченный орган: Департамент государственного заказа Ямало-Ненецкого автономного округа Заказчик: Департамент государственного заказа Ямало-Ненецкого автономного округа </w:t>
      </w:r>
      <w:r>
        <w:rPr>
          <w:rStyle w:val="CharStyle32"/>
        </w:rPr>
        <w:t xml:space="preserve">Реестровый номер: </w:t>
      </w:r>
      <w:r>
        <w:rPr>
          <w:lang w:val="ru-RU"/>
          <w:w w:val="100"/>
          <w:spacing w:val="0"/>
          <w:color w:val="000000"/>
          <w:position w:val="0"/>
        </w:rPr>
        <w:t>Извещение №0190200000316003022</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 xml:space="preserve">Начальная (максимальная) цена контракта: </w:t>
      </w:r>
      <w:r>
        <w:rPr>
          <w:rStyle w:val="CharStyle29"/>
          <w:b w:val="0"/>
          <w:bCs w:val="0"/>
        </w:rPr>
        <w:t>6 634 000,21 российских рублей</w:t>
      </w:r>
    </w:p>
    <w:p>
      <w:pPr>
        <w:pStyle w:val="Style30"/>
        <w:widowControl w:val="0"/>
        <w:keepNext w:val="0"/>
        <w:keepLines w:val="0"/>
        <w:shd w:val="clear" w:color="auto" w:fill="auto"/>
        <w:bidi w:val="0"/>
        <w:jc w:val="left"/>
        <w:spacing w:before="0" w:after="0"/>
        <w:ind w:left="1060" w:right="0" w:firstLine="0"/>
      </w:pPr>
      <w:r>
        <w:rPr>
          <w:rStyle w:val="CharStyle32"/>
        </w:rPr>
        <w:t xml:space="preserve">Дата публикации извещения: </w:t>
      </w:r>
      <w:r>
        <w:rPr>
          <w:lang w:val="ru-RU"/>
          <w:w w:val="100"/>
          <w:spacing w:val="0"/>
          <w:color w:val="000000"/>
          <w:position w:val="0"/>
        </w:rPr>
        <w:t>18 марта 2016 14:55 (МСК ь2), Изменение извещения о проведении</w:t>
      </w:r>
    </w:p>
    <w:p>
      <w:pPr>
        <w:pStyle w:val="Style30"/>
        <w:widowControl w:val="0"/>
        <w:keepNext w:val="0"/>
        <w:keepLines w:val="0"/>
        <w:shd w:val="clear" w:color="auto" w:fill="auto"/>
        <w:bidi w:val="0"/>
        <w:jc w:val="left"/>
        <w:spacing w:before="0" w:after="0"/>
        <w:ind w:left="1060" w:right="0" w:firstLine="0"/>
      </w:pPr>
      <w:r>
        <w:rPr>
          <w:lang w:val="ru-RU"/>
          <w:w w:val="100"/>
          <w:spacing w:val="0"/>
          <w:color w:val="000000"/>
          <w:position w:val="0"/>
        </w:rPr>
        <w:t>открытого конкурса 18.03.2016 15:34 (МСК+2)</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 xml:space="preserve">Дата и время окончания срока нодачи заявок: </w:t>
      </w:r>
      <w:r>
        <w:rPr>
          <w:rStyle w:val="CharStyle29"/>
          <w:b w:val="0"/>
          <w:bCs w:val="0"/>
        </w:rPr>
        <w:t>11.04.2016 09:30</w:t>
      </w:r>
    </w:p>
    <w:p>
      <w:pPr>
        <w:pStyle w:val="Style24"/>
        <w:widowControl w:val="0"/>
        <w:keepNext w:val="0"/>
        <w:keepLines w:val="0"/>
        <w:shd w:val="clear" w:color="auto" w:fill="auto"/>
        <w:bidi w:val="0"/>
        <w:jc w:val="left"/>
        <w:spacing w:before="0" w:after="0"/>
        <w:ind w:left="1060" w:right="0" w:firstLine="0"/>
      </w:pPr>
      <w:r>
        <w:rPr>
          <w:lang w:val="ru-RU"/>
          <w:w w:val="100"/>
          <w:spacing w:val="0"/>
          <w:color w:val="000000"/>
          <w:position w:val="0"/>
        </w:rPr>
        <w:t>Официальный сайт, на котором размещена</w:t>
      </w:r>
    </w:p>
    <w:p>
      <w:pPr>
        <w:pStyle w:val="Style24"/>
        <w:widowControl w:val="0"/>
        <w:keepNext w:val="0"/>
        <w:keepLines w:val="0"/>
        <w:shd w:val="clear" w:color="auto" w:fill="auto"/>
        <w:bidi w:val="0"/>
        <w:jc w:val="left"/>
        <w:spacing w:before="0" w:after="215"/>
        <w:ind w:left="1060" w:right="0" w:firstLine="0"/>
      </w:pPr>
      <w:r>
        <w:rPr>
          <w:lang w:val="ru-RU"/>
          <w:w w:val="100"/>
          <w:spacing w:val="0"/>
          <w:color w:val="000000"/>
          <w:position w:val="0"/>
        </w:rPr>
        <w:t xml:space="preserve">информация о конкурсной документации: </w:t>
      </w:r>
      <w:r>
        <w:fldChar w:fldCharType="begin"/>
      </w:r>
      <w:r>
        <w:rPr>
          <w:color w:val="000000"/>
        </w:rPr>
        <w:instrText> HYPERLINK "http://www.zakupki.gov.ru" </w:instrText>
      </w:r>
      <w:r>
        <w:fldChar w:fldCharType="separate"/>
      </w:r>
      <w:r>
        <w:rPr>
          <w:rStyle w:val="Hyperlink"/>
          <w:lang w:val="en-US"/>
          <w:w w:val="100"/>
          <w:spacing w:val="0"/>
          <w:position w:val="0"/>
        </w:rPr>
        <w:t>www.zakupki.gov.ru</w:t>
      </w:r>
      <w:r>
        <w:fldChar w:fldCharType="end"/>
      </w:r>
    </w:p>
    <w:p>
      <w:pPr>
        <w:pStyle w:val="Style24"/>
        <w:widowControl w:val="0"/>
        <w:keepNext w:val="0"/>
        <w:keepLines w:val="0"/>
        <w:shd w:val="clear" w:color="auto" w:fill="auto"/>
        <w:bidi w:val="0"/>
        <w:jc w:val="left"/>
        <w:spacing w:before="0" w:after="20" w:line="180" w:lineRule="exact"/>
        <w:ind w:left="1060" w:right="0" w:firstLine="0"/>
      </w:pPr>
      <w:r>
        <w:rPr>
          <w:lang w:val="ru-RU"/>
          <w:w w:val="100"/>
          <w:spacing w:val="0"/>
          <w:color w:val="000000"/>
          <w:position w:val="0"/>
        </w:rPr>
        <w:t>Обжалуемые действия:</w:t>
      </w:r>
    </w:p>
    <w:p>
      <w:pPr>
        <w:pStyle w:val="Style30"/>
        <w:widowControl w:val="0"/>
        <w:keepNext w:val="0"/>
        <w:keepLines w:val="0"/>
        <w:shd w:val="clear" w:color="auto" w:fill="auto"/>
        <w:bidi w:val="0"/>
        <w:jc w:val="left"/>
        <w:spacing w:before="0" w:after="442" w:line="180" w:lineRule="exact"/>
        <w:ind w:left="1060" w:right="0" w:firstLine="0"/>
      </w:pPr>
      <w:r>
        <w:rPr>
          <w:lang w:val="ru-RU"/>
          <w:w w:val="100"/>
          <w:spacing w:val="0"/>
          <w:color w:val="000000"/>
          <w:position w:val="0"/>
        </w:rPr>
        <w:t>Обжалование положений конкурсной документации</w:t>
      </w:r>
    </w:p>
    <w:p>
      <w:pPr>
        <w:pStyle w:val="Style27"/>
        <w:widowControl w:val="0"/>
        <w:keepNext w:val="0"/>
        <w:keepLines w:val="0"/>
        <w:shd w:val="clear" w:color="auto" w:fill="auto"/>
        <w:bidi w:val="0"/>
        <w:jc w:val="left"/>
        <w:spacing w:before="0" w:after="0" w:line="210" w:lineRule="exact"/>
        <w:ind w:left="3660" w:right="0" w:firstLine="0"/>
      </w:pPr>
      <w:bookmarkStart w:id="5" w:name="bookmark5"/>
      <w:r>
        <w:rPr>
          <w:lang w:val="ru-RU"/>
          <w:w w:val="100"/>
          <w:spacing w:val="0"/>
          <w:color w:val="000000"/>
          <w:position w:val="0"/>
        </w:rPr>
        <w:t>Содержание и обоснование жалобы:</w:t>
      </w:r>
      <w:bookmarkEnd w:id="5"/>
    </w:p>
    <w:p>
      <w:pPr>
        <w:pStyle w:val="Style30"/>
        <w:widowControl w:val="0"/>
        <w:keepNext w:val="0"/>
        <w:keepLines w:val="0"/>
        <w:shd w:val="clear" w:color="auto" w:fill="auto"/>
        <w:bidi w:val="0"/>
        <w:jc w:val="both"/>
        <w:spacing w:before="0" w:after="180" w:line="274" w:lineRule="exact"/>
        <w:ind w:left="1060" w:right="260" w:firstLine="460"/>
      </w:pPr>
      <w:r>
        <w:rPr>
          <w:lang w:val="ru-RU"/>
          <w:w w:val="100"/>
          <w:spacing w:val="0"/>
          <w:color w:val="000000"/>
          <w:position w:val="0"/>
        </w:rPr>
        <w:t xml:space="preserve">«18» марта 2016 г. года на официальном сайте </w:t>
      </w:r>
      <w:r>
        <w:fldChar w:fldCharType="begin"/>
      </w:r>
      <w:r>
        <w:rPr>
          <w:color w:val="000000"/>
        </w:rPr>
        <w:instrText> HYPERLINK "http://zakupki.gov.ru" </w:instrText>
      </w:r>
      <w:r>
        <w:fldChar w:fldCharType="separate"/>
      </w:r>
      <w:r>
        <w:rPr>
          <w:rStyle w:val="Hyperlink"/>
          <w:lang w:val="en-US"/>
          <w:w w:val="100"/>
          <w:spacing w:val="0"/>
          <w:position w:val="0"/>
        </w:rPr>
        <w:t>http://zakupki.gov.ru</w:t>
      </w:r>
      <w:r>
        <w:fldChar w:fldCharType="end"/>
      </w:r>
      <w:r>
        <w:rPr>
          <w:lang w:val="en-US"/>
          <w:w w:val="100"/>
          <w:spacing w:val="0"/>
          <w:color w:val="000000"/>
          <w:position w:val="0"/>
        </w:rPr>
        <w:t xml:space="preserve"> </w:t>
      </w:r>
      <w:r>
        <w:rPr>
          <w:lang w:val="ru-RU"/>
          <w:w w:val="100"/>
          <w:spacing w:val="0"/>
          <w:color w:val="000000"/>
          <w:position w:val="0"/>
        </w:rPr>
        <w:t>было опубликовано Извещение о проведении открытого конкурса на право заключения государственного контракта на оказание услуг по «Оказание услуг по разработке планов обеспечения транспортной безопасности объектов транспортной инфраструктуры» (Извещение № 0190200000316003022 ). Наряду с извещением заказчиком'уполномоченным органом (далее по тексту Заказчик), на указанном сайте, размещена конкурсная документация.</w:t>
      </w:r>
    </w:p>
    <w:p>
      <w:pPr>
        <w:pStyle w:val="Style30"/>
        <w:widowControl w:val="0"/>
        <w:keepNext w:val="0"/>
        <w:keepLines w:val="0"/>
        <w:shd w:val="clear" w:color="auto" w:fill="auto"/>
        <w:bidi w:val="0"/>
        <w:jc w:val="both"/>
        <w:spacing w:before="0" w:after="0" w:line="274" w:lineRule="exact"/>
        <w:ind w:left="1060" w:right="260" w:firstLine="460"/>
      </w:pPr>
      <w:r>
        <w:rPr>
          <w:lang w:val="ru-RU"/>
          <w:w w:val="100"/>
          <w:spacing w:val="0"/>
          <w:color w:val="000000"/>
          <w:position w:val="0"/>
        </w:rPr>
        <w:t>Заявитель жалобы считает, что действия заказчика, не установившего в конкурсной документации надлежащий порядок рассмотрения и оценки заявок на участие в конкурсе, а так же установление излишне завышенных необоснованных требований к показателям незаконны и необоснованные в силу следующего:</w:t>
      </w:r>
    </w:p>
    <w:p>
      <w:pPr>
        <w:pStyle w:val="Style30"/>
        <w:widowControl w:val="0"/>
        <w:keepNext w:val="0"/>
        <w:keepLines w:val="0"/>
        <w:shd w:val="clear" w:color="auto" w:fill="auto"/>
        <w:bidi w:val="0"/>
        <w:jc w:val="both"/>
        <w:spacing w:before="0" w:after="0" w:line="274" w:lineRule="exact"/>
        <w:ind w:left="1060" w:right="260" w:firstLine="460"/>
      </w:pPr>
      <w:r>
        <w:rPr>
          <w:lang w:val="ru-RU"/>
          <w:w w:val="100"/>
          <w:spacing w:val="0"/>
          <w:color w:val="000000"/>
          <w:position w:val="0"/>
        </w:rPr>
        <w:t xml:space="preserve">В соответствии с пунктом 1 части 1 статьи 50 ФЗ от 05.04.2013 </w:t>
      </w:r>
      <w:r>
        <w:rPr>
          <w:lang w:val="en-US"/>
          <w:w w:val="100"/>
          <w:spacing w:val="0"/>
          <w:color w:val="000000"/>
          <w:position w:val="0"/>
        </w:rPr>
        <w:t xml:space="preserve">N </w:t>
      </w:r>
      <w:r>
        <w:rPr>
          <w:lang w:val="ru-RU"/>
          <w:w w:val="100"/>
          <w:spacing w:val="0"/>
          <w:color w:val="000000"/>
          <w:position w:val="0"/>
        </w:rPr>
        <w:t>44-ФЗ "О контрактной системе в сфере закупок товаров, работ, услуг для обеспечения государственных и муниципальных нужд" (далее по тексту Закон о контрактной системе) конкурсная документация наряду с информацией, указанной в извещении о проведении открытого конкурса, должна содержать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цепы контракта.</w:t>
      </w:r>
    </w:p>
    <w:p>
      <w:pPr>
        <w:pStyle w:val="Style30"/>
        <w:widowControl w:val="0"/>
        <w:keepNext w:val="0"/>
        <w:keepLines w:val="0"/>
        <w:shd w:val="clear" w:color="auto" w:fill="auto"/>
        <w:bidi w:val="0"/>
        <w:jc w:val="both"/>
        <w:spacing w:before="0" w:after="0" w:line="274" w:lineRule="exact"/>
        <w:ind w:left="1060" w:right="260" w:firstLine="460"/>
      </w:pPr>
      <w:r>
        <w:rPr>
          <w:lang w:val="ru-RU"/>
          <w:w w:val="100"/>
          <w:spacing w:val="0"/>
          <w:color w:val="000000"/>
          <w:position w:val="0"/>
        </w:rPr>
        <w:t>Согласно пункту 9 части 1 статьи 50 Закона о контрактной системе конкурсная документация наряду с информацией, указанной в извешении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w:t>
      </w:r>
    </w:p>
    <w:p>
      <w:pPr>
        <w:pStyle w:val="Style30"/>
        <w:widowControl w:val="0"/>
        <w:keepNext w:val="0"/>
        <w:keepLines w:val="0"/>
        <w:shd w:val="clear" w:color="auto" w:fill="auto"/>
        <w:bidi w:val="0"/>
        <w:jc w:val="both"/>
        <w:spacing w:before="0" w:after="0" w:line="274" w:lineRule="exact"/>
        <w:ind w:left="1060" w:right="260" w:firstLine="460"/>
      </w:pPr>
      <w:r>
        <w:rPr>
          <w:lang w:val="ru-RU"/>
          <w:w w:val="100"/>
          <w:spacing w:val="0"/>
          <w:color w:val="000000"/>
          <w:position w:val="0"/>
        </w:rPr>
        <w:t>В соответствии с частью 5 статьи 53 Закона о контрактной системе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pPr>
        <w:pStyle w:val="Style30"/>
        <w:widowControl w:val="0"/>
        <w:keepNext w:val="0"/>
        <w:keepLines w:val="0"/>
        <w:shd w:val="clear" w:color="auto" w:fill="auto"/>
        <w:bidi w:val="0"/>
        <w:jc w:val="both"/>
        <w:spacing w:before="0" w:after="0" w:line="274" w:lineRule="exact"/>
        <w:ind w:left="1060" w:right="260" w:firstLine="460"/>
      </w:pPr>
      <w:r>
        <w:rPr>
          <w:lang w:val="ru-RU"/>
          <w:w w:val="100"/>
          <w:spacing w:val="0"/>
          <w:color w:val="000000"/>
          <w:position w:val="0"/>
        </w:rPr>
        <w:t xml:space="preserve">При этом согласно пункту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w:t>
      </w:r>
      <w:r>
        <w:rPr>
          <w:lang w:val="en-US"/>
          <w:w w:val="100"/>
          <w:spacing w:val="0"/>
          <w:color w:val="000000"/>
          <w:position w:val="0"/>
        </w:rPr>
        <w:t xml:space="preserve">N </w:t>
      </w:r>
      <w:r>
        <w:rPr>
          <w:lang w:val="ru-RU"/>
          <w:w w:val="100"/>
          <w:spacing w:val="0"/>
          <w:color w:val="000000"/>
          <w:position w:val="0"/>
        </w:rPr>
        <w:t>1085 (далее - Правила), оценка - процесс выявления в соответствии с условиями определения поставщиков (подрядчиков, исполнителей) но критериям оценки и в порядке, установленном в документации о закупке в соответствии с требованиями</w:t>
      </w:r>
      <w:r>
        <w:br w:type="page"/>
      </w:r>
    </w:p>
    <w:p>
      <w:pPr>
        <w:pStyle w:val="Style5"/>
        <w:widowControl w:val="0"/>
        <w:keepNext/>
        <w:keepLines/>
        <w:shd w:val="clear" w:color="auto" w:fill="auto"/>
        <w:bidi w:val="0"/>
        <w:jc w:val="left"/>
        <w:spacing w:before="0" w:after="55" w:line="930" w:lineRule="exact"/>
        <w:ind w:left="0" w:right="0" w:firstLine="0"/>
      </w:pPr>
      <w:bookmarkStart w:id="6" w:name="bookmark6"/>
      <w:r>
        <w:rPr>
          <w:rStyle w:val="CharStyle33"/>
        </w:rPr>
        <w:t>Атлант</w:t>
      </w:r>
      <w:bookmarkEnd w:id="6"/>
    </w:p>
    <w:p>
      <w:pPr>
        <w:pStyle w:val="Style3"/>
        <w:widowControl w:val="0"/>
        <w:keepNext/>
        <w:keepLines/>
        <w:shd w:val="clear" w:color="auto" w:fill="auto"/>
        <w:bidi w:val="0"/>
        <w:jc w:val="center"/>
        <w:spacing w:before="0" w:after="72" w:line="210" w:lineRule="exact"/>
        <w:ind w:left="0" w:right="20" w:firstLine="0"/>
      </w:pPr>
      <w:r>
        <w:pict>
          <v:shape id="_x0000_s1028" type="#_x0000_t75" style="position:absolute;margin-left:123.1pt;margin-top:8.3pt;width:39.35pt;height:36.pt;z-index:-125829374;mso-wrap-distance-left:5.pt;mso-wrap-distance-right:5.pt;mso-position-horizontal-relative:margin;mso-position-vertical-relative:margin" wrapcoords="0 0 21600 0 21600 21600 0 21600 0 0">
            <v:imagedata r:id="rId9" r:href="rId10"/>
            <w10:wrap type="tight" anchorx="margin" anchory="margin"/>
          </v:shape>
        </w:pict>
      </w:r>
      <w:bookmarkStart w:id="7" w:name="bookmark7"/>
      <w:r>
        <w:rPr>
          <w:lang w:val="ru-RU"/>
          <w:w w:val="100"/>
          <w:spacing w:val="0"/>
          <w:color w:val="000000"/>
          <w:position w:val="0"/>
        </w:rPr>
        <w:t>ООО «АТЛАНТ СК»</w:t>
      </w:r>
      <w:bookmarkEnd w:id="7"/>
    </w:p>
    <w:p>
      <w:pPr>
        <w:pStyle w:val="Style34"/>
        <w:tabs>
          <w:tab w:leader="none" w:pos="2005" w:val="left"/>
        </w:tabs>
        <w:widowControl w:val="0"/>
        <w:keepNext w:val="0"/>
        <w:keepLines w:val="0"/>
        <w:shd w:val="clear" w:color="auto" w:fill="auto"/>
        <w:bidi w:val="0"/>
        <w:jc w:val="left"/>
        <w:spacing w:before="0" w:after="145" w:line="80" w:lineRule="exact"/>
        <w:ind w:left="0" w:right="0" w:firstLine="0"/>
      </w:pPr>
      <w:r>
        <w:rPr>
          <w:rStyle w:val="CharStyle36"/>
        </w:rPr>
        <w:t>WXAXff</w:t>
      </w:r>
      <w:r>
        <w:rPr>
          <w:lang w:val="en-US"/>
          <w:w w:val="100"/>
          <w:spacing w:val="0"/>
          <w:color w:val="000000"/>
          <w:position w:val="0"/>
        </w:rPr>
        <w:tab/>
      </w:r>
      <w:r>
        <w:rPr>
          <w:lang w:val="ru-RU"/>
          <w:w w:val="100"/>
          <w:spacing w:val="0"/>
          <w:color w:val="000000"/>
          <w:position w:val="0"/>
        </w:rPr>
        <w:t>*«ЙЖИ011едв»Ю»«Ш0МЯ»&amp;^ л*К«Р**</w:t>
      </w:r>
    </w:p>
    <w:p>
      <w:pPr>
        <w:pStyle w:val="Style30"/>
        <w:widowControl w:val="0"/>
        <w:keepNext w:val="0"/>
        <w:keepLines w:val="0"/>
        <w:shd w:val="clear" w:color="auto" w:fill="auto"/>
        <w:bidi w:val="0"/>
        <w:jc w:val="both"/>
        <w:spacing w:before="0" w:after="0" w:line="274" w:lineRule="exact"/>
        <w:ind w:left="1340" w:right="20" w:firstLine="0"/>
      </w:pPr>
      <w:r>
        <w:rPr>
          <w:lang w:val="ru-RU"/>
          <w:w w:val="100"/>
          <w:spacing w:val="0"/>
          <w:color w:val="000000"/>
          <w:position w:val="0"/>
        </w:rPr>
        <w:t>настоящих Правил, лучших условий исполнения контракта, указанных в заявках (предложениях) участников закупки, которые не были отклонены.</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Согласно пункту 4 Правил для оценки заявок заказчик устанавливает в документации о закупке следующие критерии оценки:</w:t>
      </w:r>
    </w:p>
    <w:p>
      <w:pPr>
        <w:pStyle w:val="Style30"/>
        <w:tabs>
          <w:tab w:leader="none" w:pos="1527" w:val="left"/>
        </w:tabs>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а)</w:t>
        <w:tab/>
        <w:t>стоимостные критерии оценки, в том числе цена контракта:</w:t>
      </w:r>
    </w:p>
    <w:p>
      <w:pPr>
        <w:pStyle w:val="Style30"/>
        <w:tabs>
          <w:tab w:leader="none" w:pos="1549" w:val="left"/>
        </w:tabs>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б)</w:t>
        <w:tab/>
        <w:t>нестоимостные критерии оценки:</w:t>
      </w:r>
    </w:p>
    <w:p>
      <w:pPr>
        <w:pStyle w:val="Style30"/>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качественные, функциональные и экологические характеристики объекта закупки;</w:t>
      </w:r>
    </w:p>
    <w:p>
      <w:pPr>
        <w:pStyle w:val="Style30"/>
        <w:widowControl w:val="0"/>
        <w:keepNext w:val="0"/>
        <w:keepLines w:val="0"/>
        <w:shd w:val="clear" w:color="auto" w:fill="auto"/>
        <w:bidi w:val="0"/>
        <w:jc w:val="both"/>
        <w:spacing w:before="0" w:after="0" w:line="274" w:lineRule="exact"/>
        <w:ind w:left="1340" w:right="20" w:firstLine="0"/>
      </w:pPr>
      <w:r>
        <w:rPr>
          <w:lang w:val="ru-RU"/>
          <w:w w:val="100"/>
          <w:spacing w:val="0"/>
          <w:color w:val="000000"/>
          <w:position w:val="0"/>
        </w:rPr>
        <w:t>квалификация участников закупки, в том числе наличие у них финаисовых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репугации, специалистов и иных работников определенного уровня квалификации (далее - квалификация участников закупки).</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Пунктом 10 Правил установлено, что в документации о закупке в отношении нестоимостных критериев оценки могуг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 xml:space="preserve">Пунктом </w:t>
      </w:r>
      <w:r>
        <w:rPr>
          <w:lang w:val="en-US"/>
          <w:w w:val="100"/>
          <w:spacing w:val="0"/>
          <w:color w:val="000000"/>
          <w:position w:val="0"/>
        </w:rPr>
        <w:t>1</w:t>
      </w:r>
      <w:r>
        <w:rPr>
          <w:lang w:val="ru-RU"/>
          <w:w w:val="100"/>
          <w:spacing w:val="0"/>
          <w:color w:val="000000"/>
          <w:position w:val="0"/>
        </w:rPr>
        <w:t>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величии значимости показателей оценки, устанавливающая интервалы их изменений или порядок их определения.</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На основании изложенного, в целях выявления лучшего условия исполнения контракта, документация о закупке должна содержать пропорциональную зависимость (формула расчета количества баллов или шкала оценки) между количеством присваиваемых баллов и представляемыми сведениями по критерию "квалификация участников закупки" (показагелям критерия), учитывая, что в отношении сведений, представляемых по указанному критерию, возможна количественная оценка;</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Заказчик также раскрывает содержание, определяющее сопоставимость имеющегося у участников закупки опыта по поставке товара, выполнению работ, оказанию услуг с предметом осуществляемой закупки, в том числе указывает единицу измерения объема.</w:t>
      </w:r>
    </w:p>
    <w:p>
      <w:pPr>
        <w:pStyle w:val="Style30"/>
        <w:widowControl w:val="0"/>
        <w:keepNext w:val="0"/>
        <w:keepLines w:val="0"/>
        <w:shd w:val="clear" w:color="auto" w:fill="auto"/>
        <w:bidi w:val="0"/>
        <w:jc w:val="both"/>
        <w:spacing w:before="0" w:after="0" w:line="274" w:lineRule="exact"/>
        <w:ind w:left="1340" w:right="20" w:firstLine="400"/>
      </w:pPr>
      <w:r>
        <w:rPr>
          <w:lang w:val="ru-RU"/>
          <w:w w:val="100"/>
          <w:spacing w:val="0"/>
          <w:color w:val="000000"/>
          <w:position w:val="0"/>
        </w:rPr>
        <w:t>В конкурсной документации (пункт 6.2.2 Раздела 6 Информационной карты.) заказчиком установлены,</w:t>
      </w:r>
    </w:p>
    <w:p>
      <w:pPr>
        <w:pStyle w:val="Style30"/>
        <w:widowControl w:val="0"/>
        <w:keepNext w:val="0"/>
        <w:keepLines w:val="0"/>
        <w:shd w:val="clear" w:color="auto" w:fill="auto"/>
        <w:bidi w:val="0"/>
        <w:jc w:val="both"/>
        <w:spacing w:before="0" w:after="240" w:line="274" w:lineRule="exact"/>
        <w:ind w:left="1340" w:right="20" w:firstLine="0"/>
      </w:pPr>
      <w:r>
        <w:rPr>
          <w:lang w:val="ru-RU"/>
          <w:w w:val="100"/>
          <w:spacing w:val="0"/>
          <w:color w:val="000000"/>
          <w:position w:val="0"/>
        </w:rPr>
        <w:t>следующие критерии оценки заявок на участие в закупке, величины значимости этих критериев, их содержание:</w:t>
      </w:r>
    </w:p>
    <w:p>
      <w:pPr>
        <w:pStyle w:val="Style30"/>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«Кри терии оценки заявок на учасше в закупке, величины значимости этих критериев, их содержание:</w:t>
      </w:r>
    </w:p>
    <w:p>
      <w:pPr>
        <w:pStyle w:val="Style30"/>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Цена контракта, значимость 60%.</w:t>
      </w:r>
    </w:p>
    <w:p>
      <w:pPr>
        <w:pStyle w:val="Style30"/>
        <w:widowControl w:val="0"/>
        <w:keepNext w:val="0"/>
        <w:keepLines w:val="0"/>
        <w:shd w:val="clear" w:color="auto" w:fill="auto"/>
        <w:bidi w:val="0"/>
        <w:jc w:val="both"/>
        <w:spacing w:before="0" w:after="0" w:line="274" w:lineRule="exact"/>
        <w:ind w:left="1340" w:right="0" w:firstLine="0"/>
      </w:pPr>
      <w:r>
        <w:rPr>
          <w:lang w:val="ru-RU"/>
          <w:w w:val="100"/>
          <w:spacing w:val="0"/>
          <w:color w:val="000000"/>
          <w:position w:val="0"/>
        </w:rPr>
        <w:t>Квалификация участников закупки, значимость - 40%. в том числе:</w:t>
      </w:r>
    </w:p>
    <w:p>
      <w:pPr>
        <w:pStyle w:val="Style37"/>
        <w:numPr>
          <w:ilvl w:val="0"/>
          <w:numId w:val="1"/>
        </w:numPr>
        <w:tabs>
          <w:tab w:leader="none" w:pos="338" w:val="left"/>
        </w:tabs>
        <w:widowControl w:val="0"/>
        <w:keepNext w:val="0"/>
        <w:keepLines w:val="0"/>
        <w:shd w:val="clear" w:color="auto" w:fill="auto"/>
        <w:bidi w:val="0"/>
        <w:spacing w:before="0" w:after="0"/>
        <w:ind w:left="0" w:right="20" w:firstLine="0"/>
      </w:pPr>
      <w:r>
        <w:rPr>
          <w:lang w:val="ru-RU"/>
          <w:w w:val="100"/>
          <w:spacing w:val="0"/>
          <w:color w:val="000000"/>
          <w:position w:val="0"/>
        </w:rPr>
        <w:t>Опыт участника по успешному выполнению работ сопоставимого характера и объема :</w:t>
      </w:r>
    </w:p>
    <w:p>
      <w:pPr>
        <w:pStyle w:val="Style30"/>
        <w:widowControl w:val="0"/>
        <w:keepNext w:val="0"/>
        <w:keepLines w:val="0"/>
        <w:shd w:val="clear" w:color="auto" w:fill="auto"/>
        <w:bidi w:val="0"/>
        <w:jc w:val="both"/>
        <w:spacing w:before="0" w:after="0" w:line="274" w:lineRule="exact"/>
        <w:ind w:left="1340" w:right="20" w:firstLine="0"/>
      </w:pPr>
      <w:r>
        <w:rPr>
          <w:lang w:val="ru-RU"/>
          <w:w w:val="100"/>
          <w:spacing w:val="0"/>
          <w:color w:val="000000"/>
          <w:position w:val="0"/>
        </w:rPr>
        <w:t>Оценивается по количеству выполненных договоров (контрактов) по аналогичным видам услуг (работ) за последние 3 (три) года, предшествующие дате окончания срока подачи заявок на участие в конкурсе, стоимость одного договора (контракта) составляет не менее 100 (сто) процентов начальной (максимальной) цены контракта, установленной по настоящее конкурсу. Для подтверждения оказания данных услуг (выполнения работ) необходимо представить копию Акта приемки оказанных услуг (выполненных работ) и копию договора (контракта) па оказываемые услуги (выполняемые работы). Оценке не подлежат контракты, услуги (работы) по которым продолжаются (являются незавершенными). Копии указанных документов должны быть представлены в полном объеме, со всеми приложениями, являющимися их</w:t>
      </w:r>
      <w:r>
        <w:br w:type="page"/>
      </w:r>
    </w:p>
    <w:p>
      <w:pPr>
        <w:pStyle w:val="Style5"/>
        <w:widowControl w:val="0"/>
        <w:keepNext/>
        <w:keepLines/>
        <w:shd w:val="clear" w:color="auto" w:fill="auto"/>
        <w:bidi w:val="0"/>
        <w:jc w:val="left"/>
        <w:spacing w:before="0" w:after="55" w:line="930" w:lineRule="exact"/>
        <w:ind w:left="0" w:right="0" w:firstLine="0"/>
      </w:pPr>
      <w:bookmarkStart w:id="8" w:name="bookmark8"/>
      <w:r>
        <w:rPr>
          <w:lang w:val="ru-RU"/>
          <w:w w:val="100"/>
          <w:color w:val="000000"/>
          <w:position w:val="0"/>
        </w:rPr>
        <w:t>Атлант</w:t>
      </w:r>
      <w:bookmarkEnd w:id="8"/>
    </w:p>
    <w:p>
      <w:pPr>
        <w:pStyle w:val="Style3"/>
        <w:widowControl w:val="0"/>
        <w:keepNext/>
        <w:keepLines/>
        <w:shd w:val="clear" w:color="auto" w:fill="auto"/>
        <w:bidi w:val="0"/>
        <w:jc w:val="left"/>
        <w:spacing w:before="0" w:after="352" w:line="210" w:lineRule="exact"/>
        <w:ind w:left="0" w:right="0" w:firstLine="0"/>
      </w:pPr>
      <w:r>
        <w:pict>
          <v:shape id="_x0000_s1029" type="#_x0000_t75" style="position:absolute;margin-left:110.pt;margin-top:9.pt;width:37.45pt;height:35.05pt;z-index:-125829373;mso-wrap-distance-left:5.pt;mso-wrap-distance-right:5.pt;mso-position-horizontal-relative:margin;mso-position-vertical-relative:margin" wrapcoords="0 0 21600 0 21600 21600 0 21600 0 0">
            <v:imagedata r:id="rId11" r:href="rId12"/>
            <w10:wrap type="tight" anchorx="margin" anchory="margin"/>
          </v:shape>
        </w:pict>
      </w:r>
      <w:bookmarkStart w:id="9" w:name="bookmark9"/>
      <w:r>
        <w:rPr>
          <w:lang w:val="ru-RU"/>
          <w:w w:val="100"/>
          <w:spacing w:val="0"/>
          <w:color w:val="000000"/>
          <w:position w:val="0"/>
        </w:rPr>
        <w:t>ООО «АТЛАНТ СК»</w:t>
      </w:r>
      <w:bookmarkEnd w:id="9"/>
    </w:p>
    <w:p>
      <w:pPr>
        <w:pStyle w:val="Style30"/>
        <w:widowControl w:val="0"/>
        <w:keepNext w:val="0"/>
        <w:keepLines w:val="0"/>
        <w:shd w:val="clear" w:color="auto" w:fill="auto"/>
        <w:bidi w:val="0"/>
        <w:jc w:val="both"/>
        <w:spacing w:before="0" w:after="0" w:line="274" w:lineRule="exact"/>
        <w:ind w:left="1060" w:right="0" w:firstLine="0"/>
      </w:pPr>
      <w:r>
        <w:rPr>
          <w:lang w:val="ru-RU"/>
          <w:w w:val="100"/>
          <w:spacing w:val="0"/>
          <w:color w:val="000000"/>
          <w:position w:val="0"/>
        </w:rPr>
        <w:t>неотъемлемой частью.</w:t>
      </w:r>
    </w:p>
    <w:p>
      <w:pPr>
        <w:pStyle w:val="Style30"/>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Аналогичными предмету контракта видами услуг считаются услуги (работы) но разрабопсе планов обеспечения транспортной безопасности объектов транспортной инфраструктуры или услуги (работы) по оценке уязвимости объектов транспортной инфраструктуры в сфере дорожного хозяйства (мосты), находящихся в I дорожно-климагической зоне, в условиях распространения вечной мерзлоты и сложных гидрогеологических условиях, максимальное значение 50 баллов.</w:t>
      </w:r>
    </w:p>
    <w:p>
      <w:pPr>
        <w:pStyle w:val="Style37"/>
        <w:numPr>
          <w:ilvl w:val="0"/>
          <w:numId w:val="1"/>
        </w:numPr>
        <w:tabs>
          <w:tab w:leader="none" w:pos="1463" w:val="left"/>
        </w:tabs>
        <w:widowControl w:val="0"/>
        <w:keepNext w:val="0"/>
        <w:keepLines w:val="0"/>
        <w:shd w:val="clear" w:color="auto" w:fill="auto"/>
        <w:bidi w:val="0"/>
        <w:jc w:val="both"/>
        <w:spacing w:before="0" w:after="0"/>
        <w:ind w:left="1060" w:right="240" w:firstLine="0"/>
      </w:pPr>
      <w:r>
        <w:rPr>
          <w:lang w:val="ru-RU"/>
          <w:w w:val="100"/>
          <w:spacing w:val="0"/>
          <w:color w:val="000000"/>
          <w:position w:val="0"/>
        </w:rPr>
        <w:t>Квалификация трудовых ресурсов (руководителей и ключевых специалистов), предлагаемых для выполнения работ:</w:t>
      </w:r>
    </w:p>
    <w:p>
      <w:pPr>
        <w:pStyle w:val="Style30"/>
        <w:widowControl w:val="0"/>
        <w:keepNext w:val="0"/>
        <w:keepLines w:val="0"/>
        <w:shd w:val="clear" w:color="auto" w:fill="auto"/>
        <w:bidi w:val="0"/>
        <w:jc w:val="left"/>
        <w:spacing w:before="0" w:after="0" w:line="274" w:lineRule="exact"/>
        <w:ind w:left="1060" w:right="240" w:firstLine="0"/>
      </w:pPr>
      <w:r>
        <w:rPr>
          <w:lang w:val="ru-RU"/>
          <w:w w:val="100"/>
          <w:spacing w:val="0"/>
          <w:color w:val="000000"/>
          <w:position w:val="0"/>
        </w:rPr>
        <w:t>Количество специалистов, работающих на постоянной основе у участника конкурса, имеющих высшее техническое или военное образование профессиональное при этом, имеющих действующие удостоверения о повышении квалификации, также соответствующие видам работ, являющимся предметом конкурса. Документами, подтверждающими наличие штатных специалистов, являются:</w:t>
      </w:r>
    </w:p>
    <w:p>
      <w:pPr>
        <w:pStyle w:val="Style30"/>
        <w:numPr>
          <w:ilvl w:val="0"/>
          <w:numId w:val="3"/>
        </w:numPr>
        <w:tabs>
          <w:tab w:leader="none" w:pos="1172" w:val="left"/>
        </w:tabs>
        <w:widowControl w:val="0"/>
        <w:keepNext w:val="0"/>
        <w:keepLines w:val="0"/>
        <w:shd w:val="clear" w:color="auto" w:fill="auto"/>
        <w:bidi w:val="0"/>
        <w:jc w:val="both"/>
        <w:spacing w:before="0" w:after="0" w:line="274" w:lineRule="exact"/>
        <w:ind w:left="1060" w:right="0" w:firstLine="0"/>
      </w:pPr>
      <w:r>
        <w:rPr>
          <w:lang w:val="ru-RU"/>
          <w:w w:val="100"/>
          <w:spacing w:val="0"/>
          <w:color w:val="000000"/>
          <w:position w:val="0"/>
        </w:rPr>
        <w:t>копии дипломов о высшем техническом или военном образовании;</w:t>
      </w:r>
    </w:p>
    <w:p>
      <w:pPr>
        <w:pStyle w:val="Style30"/>
        <w:numPr>
          <w:ilvl w:val="0"/>
          <w:numId w:val="3"/>
        </w:numPr>
        <w:tabs>
          <w:tab w:leader="none" w:pos="1208" w:val="left"/>
        </w:tabs>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копии удостоверений о повышении квалификации по основам обеспечения транспортной безопасности (при наличии);</w:t>
      </w:r>
    </w:p>
    <w:p>
      <w:pPr>
        <w:pStyle w:val="Style30"/>
        <w:numPr>
          <w:ilvl w:val="0"/>
          <w:numId w:val="3"/>
        </w:numPr>
        <w:tabs>
          <w:tab w:leader="none" w:pos="1254" w:val="left"/>
        </w:tabs>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копия отчета о среднесписочной численности работников организации, заверенная руководителем организации (для юридического лица), индивидуальным предпринимателем, печатью организации (при наличии печати), в Государственный налоговый орган по состоянию на 01.01.2016г., с отметкой налогового органа),</w:t>
      </w:r>
    </w:p>
    <w:p>
      <w:pPr>
        <w:pStyle w:val="Style30"/>
        <w:widowControl w:val="0"/>
        <w:keepNext w:val="0"/>
        <w:keepLines w:val="0"/>
        <w:shd w:val="clear" w:color="auto" w:fill="auto"/>
        <w:bidi w:val="0"/>
        <w:jc w:val="both"/>
        <w:spacing w:before="0" w:after="0" w:line="274" w:lineRule="exact"/>
        <w:ind w:left="1060" w:right="0" w:firstLine="0"/>
      </w:pPr>
      <w:r>
        <w:rPr>
          <w:lang w:val="ru-RU"/>
          <w:w w:val="100"/>
          <w:spacing w:val="0"/>
          <w:color w:val="000000"/>
          <w:position w:val="0"/>
        </w:rPr>
        <w:t>При этом:</w:t>
      </w:r>
    </w:p>
    <w:p>
      <w:pPr>
        <w:pStyle w:val="Style30"/>
        <w:numPr>
          <w:ilvl w:val="0"/>
          <w:numId w:val="3"/>
        </w:numPr>
        <w:tabs>
          <w:tab w:leader="none" w:pos="1193" w:val="left"/>
        </w:tabs>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максимальное количество специалистов будет приниматься в расчет в количестве не более, указанном в отчете;</w:t>
      </w:r>
    </w:p>
    <w:p>
      <w:pPr>
        <w:pStyle w:val="Style30"/>
        <w:numPr>
          <w:ilvl w:val="0"/>
          <w:numId w:val="3"/>
        </w:numPr>
        <w:tabs>
          <w:tab w:leader="none" w:pos="1193" w:val="left"/>
        </w:tabs>
        <w:widowControl w:val="0"/>
        <w:keepNext w:val="0"/>
        <w:keepLines w:val="0"/>
        <w:shd w:val="clear" w:color="auto" w:fill="auto"/>
        <w:bidi w:val="0"/>
        <w:jc w:val="both"/>
        <w:spacing w:before="0" w:after="240" w:line="274" w:lineRule="exact"/>
        <w:ind w:left="1060" w:right="240" w:firstLine="0"/>
      </w:pPr>
      <w:r>
        <w:rPr>
          <w:lang w:val="ru-RU"/>
          <w:w w:val="100"/>
          <w:spacing w:val="0"/>
          <w:color w:val="000000"/>
          <w:position w:val="0"/>
        </w:rPr>
        <w:t>при отсутствии данного отчета количество специалистов при оценке по данному критерию учитываться не будут. Максимальное значение 50 баллов».</w:t>
      </w:r>
    </w:p>
    <w:p>
      <w:pPr>
        <w:pStyle w:val="Style30"/>
        <w:widowControl w:val="0"/>
        <w:keepNext w:val="0"/>
        <w:keepLines w:val="0"/>
        <w:shd w:val="clear" w:color="auto" w:fill="auto"/>
        <w:bidi w:val="0"/>
        <w:jc w:val="both"/>
        <w:spacing w:before="0" w:after="0" w:line="274" w:lineRule="exact"/>
        <w:ind w:left="1060" w:right="240" w:firstLine="580"/>
      </w:pPr>
      <w:r>
        <w:rPr>
          <w:lang w:val="ru-RU"/>
          <w:w w:val="100"/>
          <w:spacing w:val="0"/>
          <w:color w:val="000000"/>
          <w:position w:val="0"/>
        </w:rPr>
        <w:t>Изучив конкурсную документацию, заявитель установил, что отсутствует надлежащий порядок рассмотрения и оценки заявок по Критерию «Цена контракта», а именно отсутствует формула расчета количества баллов, присуждаемых по показателю. Таким образом, действия заказчика, ае установившего в конкурсной документации надлежащий порядок рассмотрения и оценки заявок на участие в конкурсе, нарушают пункт 9 части 1 статьи 50 Закона о контрактной системе.</w:t>
      </w:r>
    </w:p>
    <w:p>
      <w:pPr>
        <w:pStyle w:val="Style30"/>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Заявитель считает, что порядок оценки по показателю "Квалификация участников закупки" не позволяет выявить лучшее предложение об исполнении контракта, в связи с отсутствием установленной зависимости между количеством присваиваемых баллов и предоставляемыми участниками закупки сведениями но указанному критерию, излишними и неправомерными требованиями к самому опыту, а именно:</w:t>
      </w:r>
    </w:p>
    <w:p>
      <w:pPr>
        <w:pStyle w:val="Style39"/>
        <w:numPr>
          <w:ilvl w:val="0"/>
          <w:numId w:val="3"/>
        </w:numPr>
        <w:tabs>
          <w:tab w:leader="none" w:pos="1751" w:val="left"/>
        </w:tabs>
        <w:widowControl w:val="0"/>
        <w:keepNext w:val="0"/>
        <w:keepLines w:val="0"/>
        <w:shd w:val="clear" w:color="auto" w:fill="auto"/>
        <w:bidi w:val="0"/>
        <w:jc w:val="left"/>
        <w:spacing w:before="0" w:after="0"/>
        <w:ind w:left="1060" w:right="1020"/>
      </w:pPr>
      <w:r>
        <w:rPr>
          <w:lang w:val="ru-RU"/>
          <w:w w:val="100"/>
          <w:spacing w:val="0"/>
          <w:color w:val="000000"/>
          <w:position w:val="0"/>
        </w:rPr>
        <w:t>Пункт 2.1. Опыт участника по успешному выполнению работ сопоставимого характера и объема</w:t>
      </w:r>
    </w:p>
    <w:p>
      <w:pPr>
        <w:pStyle w:val="Style30"/>
        <w:numPr>
          <w:ilvl w:val="0"/>
          <w:numId w:val="5"/>
        </w:numPr>
        <w:tabs>
          <w:tab w:leader="none" w:pos="1751" w:val="left"/>
        </w:tabs>
        <w:widowControl w:val="0"/>
        <w:keepNext w:val="0"/>
        <w:keepLines w:val="0"/>
        <w:shd w:val="clear" w:color="auto" w:fill="auto"/>
        <w:bidi w:val="0"/>
        <w:jc w:val="both"/>
        <w:spacing w:before="0" w:after="0" w:line="274" w:lineRule="exact"/>
        <w:ind w:left="1060" w:right="240" w:firstLine="0"/>
      </w:pPr>
      <w:r>
        <w:rPr>
          <w:lang w:val="ru-RU"/>
          <w:w w:val="100"/>
          <w:spacing w:val="0"/>
          <w:color w:val="000000"/>
          <w:position w:val="0"/>
        </w:rPr>
        <w:t xml:space="preserve">Какое количество выполненных договоров (контрактов) в подтверждение должен представить участник закупки, чтобы получить 50 баллов? Достаточно одного или двух, трех, десяти контрактов? Коли расчет будет производиться с применением формул, то где зги формулы или по бальная система то, где промежуточные значения? Как уже говорилось выше необходимо установить </w:t>
      </w:r>
      <w:r>
        <w:rPr>
          <w:rStyle w:val="CharStyle32"/>
        </w:rPr>
        <w:t xml:space="preserve">пропорциональную зависимость </w:t>
      </w:r>
      <w:r>
        <w:rPr>
          <w:lang w:val="ru-RU"/>
          <w:w w:val="100"/>
          <w:spacing w:val="0"/>
          <w:color w:val="000000"/>
          <w:position w:val="0"/>
        </w:rPr>
        <w:t xml:space="preserve">(формула расчета количества баллов или шкала оценки), </w:t>
      </w:r>
      <w:r>
        <w:rPr>
          <w:rStyle w:val="CharStyle32"/>
        </w:rPr>
        <w:t>таковая отсутствует!</w:t>
      </w:r>
    </w:p>
    <w:p>
      <w:pPr>
        <w:pStyle w:val="Style30"/>
        <w:widowControl w:val="0"/>
        <w:keepNext w:val="0"/>
        <w:keepLines w:val="0"/>
        <w:shd w:val="clear" w:color="auto" w:fill="auto"/>
        <w:bidi w:val="0"/>
        <w:jc w:val="both"/>
        <w:spacing w:before="0" w:after="0" w:line="274" w:lineRule="exact"/>
        <w:ind w:left="1060" w:right="240" w:firstLine="580"/>
      </w:pPr>
      <w:r>
        <w:rPr>
          <w:lang w:val="ru-RU"/>
          <w:w w:val="100"/>
          <w:spacing w:val="0"/>
          <w:color w:val="000000"/>
          <w:position w:val="0"/>
        </w:rPr>
        <w:t>Таким образом, действия заказчика, не установившего в конкурсной документации надлежащий порядок рассмотрения и оценки заявок на участие в конкурсе, нарушают пункт 9 части 1 статьи 50 Закона о контрактной системе.</w:t>
      </w:r>
    </w:p>
    <w:p>
      <w:pPr>
        <w:pStyle w:val="Style30"/>
        <w:numPr>
          <w:ilvl w:val="0"/>
          <w:numId w:val="5"/>
        </w:numPr>
        <w:tabs>
          <w:tab w:leader="none" w:pos="1740" w:val="left"/>
        </w:tabs>
        <w:widowControl w:val="0"/>
        <w:keepNext w:val="0"/>
        <w:keepLines w:val="0"/>
        <w:shd w:val="clear" w:color="auto" w:fill="auto"/>
        <w:bidi w:val="0"/>
        <w:jc w:val="both"/>
        <w:spacing w:before="0" w:after="0" w:line="313" w:lineRule="exact"/>
        <w:ind w:left="1060" w:right="240" w:firstLine="0"/>
      </w:pPr>
      <w:r>
        <w:rPr>
          <w:lang w:val="ru-RU"/>
          <w:w w:val="100"/>
          <w:spacing w:val="0"/>
          <w:color w:val="000000"/>
          <w:position w:val="0"/>
        </w:rPr>
        <w:t>По смыслу сгагьи 8 Закона о закупках 44ФЗ, контракт ная система в сфере закупок направлена на создание равных условий для обеспечения конкуренции между участниками закупок. Любое</w:t>
      </w:r>
      <w:r>
        <w:br w:type="page"/>
      </w:r>
    </w:p>
    <w:p>
      <w:pPr>
        <w:pStyle w:val="Style5"/>
        <w:widowControl w:val="0"/>
        <w:keepNext/>
        <w:keepLines/>
        <w:shd w:val="clear" w:color="auto" w:fill="auto"/>
        <w:bidi w:val="0"/>
        <w:jc w:val="left"/>
        <w:spacing w:before="0" w:after="0" w:line="930" w:lineRule="exact"/>
        <w:ind w:left="0" w:right="0" w:firstLine="0"/>
      </w:pPr>
      <w:bookmarkStart w:id="10" w:name="bookmark10"/>
      <w:r>
        <w:rPr>
          <w:lang w:val="ru-RU"/>
          <w:w w:val="100"/>
          <w:color w:val="000000"/>
          <w:position w:val="0"/>
        </w:rPr>
        <w:t>Атлант</w:t>
      </w:r>
      <w:bookmarkEnd w:id="10"/>
    </w:p>
    <w:p>
      <w:pPr>
        <w:pStyle w:val="Style3"/>
        <w:widowControl w:val="0"/>
        <w:keepNext/>
        <w:keepLines/>
        <w:shd w:val="clear" w:color="auto" w:fill="auto"/>
        <w:bidi w:val="0"/>
        <w:jc w:val="left"/>
        <w:spacing w:before="0" w:after="386" w:line="210" w:lineRule="exact"/>
        <w:ind w:left="0" w:right="0" w:firstLine="0"/>
      </w:pPr>
      <w:r>
        <w:pict>
          <v:shape id="_x0000_s1030" type="#_x0000_t75" style="position:absolute;margin-left:111.05pt;margin-top:9.pt;width:36.95pt;height:35.05pt;z-index:-125829372;mso-wrap-distance-left:5.pt;mso-wrap-distance-right:5.pt;mso-position-horizontal-relative:margin;mso-position-vertical-relative:margin" wrapcoords="0 0 21600 0 21600 21600 0 21600 0 0">
            <v:imagedata r:id="rId13" r:href="rId14"/>
            <w10:wrap type="tight" anchorx="margin" anchory="margin"/>
          </v:shape>
        </w:pict>
      </w:r>
      <w:bookmarkStart w:id="11" w:name="bookmark11"/>
      <w:r>
        <w:rPr>
          <w:lang w:val="ru-RU"/>
          <w:w w:val="100"/>
          <w:spacing w:val="0"/>
          <w:color w:val="000000"/>
          <w:position w:val="0"/>
        </w:rPr>
        <w:t>ООО «АТЛАНТ СК»</w:t>
      </w:r>
      <w:bookmarkEnd w:id="11"/>
    </w:p>
    <w:p>
      <w:pPr>
        <w:pStyle w:val="Style30"/>
        <w:widowControl w:val="0"/>
        <w:keepNext w:val="0"/>
        <w:keepLines w:val="0"/>
        <w:shd w:val="clear" w:color="auto" w:fill="auto"/>
        <w:bidi w:val="0"/>
        <w:jc w:val="both"/>
        <w:spacing w:before="0" w:after="0" w:line="306" w:lineRule="exact"/>
        <w:ind w:left="1080" w:right="40" w:firstLine="0"/>
      </w:pPr>
      <w:r>
        <w:rPr>
          <w:lang w:val="ru-RU"/>
          <w:w w:val="100"/>
          <w:spacing w:val="0"/>
          <w:color w:val="000000"/>
          <w:position w:val="0"/>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приводят к охраничению конкуренции, в частности к необоснованному ограничению числа участников закупок. Следовательно, конкуренция подразумеваег под собой соперничество хозяйствующих субъектов, и заказчик при проведении конкурсных процедур не должен предоставлять преимущества одним участникам перед другими.</w:t>
      </w:r>
    </w:p>
    <w:p>
      <w:pPr>
        <w:pStyle w:val="Style30"/>
        <w:widowControl w:val="0"/>
        <w:keepNext w:val="0"/>
        <w:keepLines w:val="0"/>
        <w:shd w:val="clear" w:color="auto" w:fill="auto"/>
        <w:bidi w:val="0"/>
        <w:jc w:val="both"/>
        <w:spacing w:before="0" w:after="0" w:line="274" w:lineRule="exact"/>
        <w:ind w:left="1080" w:right="40" w:firstLine="480"/>
      </w:pPr>
      <w:r>
        <w:rPr>
          <w:lang w:val="ru-RU"/>
          <w:w w:val="100"/>
          <w:spacing w:val="0"/>
          <w:color w:val="000000"/>
          <w:position w:val="0"/>
        </w:rPr>
        <w:t>Заказчиком установлено аребование, что «Аналогичными предмету контракта видами услуг считаются услуги (работы) по разработке планов обеспечения транспортной безопасности объектов транспортной инфраструктуры или уел ути (работы) по оценке уязвимости объектов транспортной инфраструктуры в сфере дорожного хозяйства (мосты), находящихся в I дорожно-климатической зоне, в условиях распространения вечной мерзлоты и сложных гидрогеологических условиях».</w:t>
      </w:r>
    </w:p>
    <w:p>
      <w:pPr>
        <w:pStyle w:val="Style30"/>
        <w:widowControl w:val="0"/>
        <w:keepNext w:val="0"/>
        <w:keepLines w:val="0"/>
        <w:shd w:val="clear" w:color="auto" w:fill="auto"/>
        <w:bidi w:val="0"/>
        <w:jc w:val="both"/>
        <w:spacing w:before="0" w:after="0" w:line="274" w:lineRule="exact"/>
        <w:ind w:left="1080" w:right="40" w:firstLine="480"/>
      </w:pPr>
      <w:r>
        <w:rPr>
          <w:lang w:val="ru-RU"/>
          <w:w w:val="100"/>
          <w:spacing w:val="0"/>
          <w:color w:val="000000"/>
          <w:position w:val="0"/>
        </w:rPr>
        <w:t>Заявитель считает, что установленные требования к тому, что место (расположение объектов) выполнения работ но ранее исполненным договорам должно относиться к 1 дорожно-климатической зоне, в условиях распространения вечной мерзлоты и сложных гидрогеологических условиях, неправомерны.</w:t>
      </w:r>
    </w:p>
    <w:p>
      <w:pPr>
        <w:pStyle w:val="Style30"/>
        <w:widowControl w:val="0"/>
        <w:keepNext w:val="0"/>
        <w:keepLines w:val="0"/>
        <w:shd w:val="clear" w:color="auto" w:fill="auto"/>
        <w:bidi w:val="0"/>
        <w:jc w:val="both"/>
        <w:spacing w:before="0" w:after="0" w:line="274" w:lineRule="exact"/>
        <w:ind w:left="1080" w:right="40" w:firstLine="480"/>
      </w:pPr>
      <w:r>
        <w:rPr>
          <w:lang w:val="ru-RU"/>
          <w:w w:val="100"/>
          <w:spacing w:val="0"/>
          <w:color w:val="000000"/>
          <w:position w:val="0"/>
        </w:rPr>
        <w:t>Предмет закупки: «Оказание услуг по разработке планов обеспечения транспортной безопасности объектов транспортной инфраструктуры». Технологическая сложность данного вида работ - «Разработка планов» не имеет ошошения к привязке к местности нахождения заказчика, участника или объектов, гак как не содержат изысканий и не предполагает работы непосредственно на объекте, как и то, что объект находится в указанной климатической зоне не как не усложняет работы или предполагает дополнительных знаний, квалификации или опыта по сравнению работами выполняемыми по объектам, находящимися во 2,3,4 или любой другой климатической зоне и они выполняются исключительно на основе уже готовых отчетов, по оценке уязвимости предоставляемых заказчиком. Разработка планов обеспечения транспортной безопасности объектов транспортной инфраструктуры может исполняться в любом теплом офисе по всему земному шару.</w:t>
      </w:r>
    </w:p>
    <w:p>
      <w:pPr>
        <w:pStyle w:val="Style30"/>
        <w:widowControl w:val="0"/>
        <w:keepNext w:val="0"/>
        <w:keepLines w:val="0"/>
        <w:shd w:val="clear" w:color="auto" w:fill="auto"/>
        <w:bidi w:val="0"/>
        <w:jc w:val="left"/>
        <w:spacing w:before="0" w:after="0" w:line="306" w:lineRule="exact"/>
        <w:ind w:left="1080" w:right="40" w:firstLine="680"/>
      </w:pPr>
      <w:r>
        <w:rPr>
          <w:rStyle w:val="CharStyle32"/>
        </w:rPr>
        <w:t xml:space="preserve">Заявитель считает, что установленные привязка к климатической зоне ранее выполняемых работ но контрактам, представленным в подтверждение опыта участника но успешному выполнению работ сопоставимого хнракгера и объема чрезмерна, неправомерна и приводит к ограничению конкуренции, </w:t>
      </w:r>
      <w:r>
        <w:rPr>
          <w:lang w:val="ru-RU"/>
          <w:w w:val="100"/>
          <w:spacing w:val="0"/>
          <w:color w:val="000000"/>
          <w:position w:val="0"/>
        </w:rPr>
        <w:t>в частности к необоснованному ограничению числа участников закупок, так как участник может посчитать что его опыт и квалификация недостаточны, что бы исполнить данный государственный контракт. Таким образом, действия заказчика, нарушают положения статьи 8 и пунктов 4 и 9 статьи 50 Закона о контрак тной системе.</w:t>
      </w:r>
    </w:p>
    <w:p>
      <w:pPr>
        <w:pStyle w:val="Style30"/>
        <w:numPr>
          <w:ilvl w:val="0"/>
          <w:numId w:val="7"/>
        </w:numPr>
        <w:tabs>
          <w:tab w:leader="none" w:pos="1814" w:val="left"/>
        </w:tabs>
        <w:widowControl w:val="0"/>
        <w:keepNext w:val="0"/>
        <w:keepLines w:val="0"/>
        <w:shd w:val="clear" w:color="auto" w:fill="auto"/>
        <w:bidi w:val="0"/>
        <w:jc w:val="both"/>
        <w:spacing w:before="0" w:after="0" w:line="306" w:lineRule="exact"/>
        <w:ind w:left="1080" w:right="40" w:firstLine="0"/>
      </w:pPr>
      <w:r>
        <w:rPr>
          <w:lang w:val="ru-RU"/>
          <w:w w:val="100"/>
          <w:spacing w:val="0"/>
          <w:color w:val="000000"/>
          <w:position w:val="0"/>
        </w:rPr>
        <w:t>Заказчиком установлено требование о том, что стоимость одного договора (контракта) в подтверждение опыта участника по успешному выполнению работ сопоставимого характера и объема должна составлять не менее 100 (сто) процентов начальной (максимальной) цены контракта, установленной по настоящему конкурсу.</w:t>
      </w:r>
    </w:p>
    <w:p>
      <w:pPr>
        <w:pStyle w:val="Style30"/>
        <w:widowControl w:val="0"/>
        <w:keepNext w:val="0"/>
        <w:keepLines w:val="0"/>
        <w:shd w:val="clear" w:color="auto" w:fill="auto"/>
        <w:bidi w:val="0"/>
        <w:jc w:val="both"/>
        <w:spacing w:before="0" w:after="0" w:line="306" w:lineRule="exact"/>
        <w:ind w:left="1080" w:right="40" w:firstLine="480"/>
      </w:pPr>
      <w:r>
        <w:rPr>
          <w:lang w:val="ru-RU"/>
          <w:w w:val="100"/>
          <w:spacing w:val="0"/>
          <w:color w:val="000000"/>
          <w:position w:val="0"/>
        </w:rPr>
        <w:t>Заявитель считает, показатель, значительно завышенным по объему и не может быть сопоставимым по этому показателю с объемом закупки с начальной (максимальной) ценой контракта 6 634 000,21 рублей. Так чисто гипотетически предположим (ввиду отсутствия надлежащего порядка рассмотрения и оценки заявок),</w:t>
      </w:r>
      <w:r>
        <w:br w:type="page"/>
      </w:r>
    </w:p>
    <w:p>
      <w:pPr>
        <w:pStyle w:val="Style30"/>
        <w:widowControl w:val="0"/>
        <w:keepNext w:val="0"/>
        <w:keepLines w:val="0"/>
        <w:shd w:val="clear" w:color="auto" w:fill="auto"/>
        <w:bidi w:val="0"/>
        <w:jc w:val="both"/>
        <w:spacing w:before="0" w:after="0" w:line="306" w:lineRule="exact"/>
        <w:ind w:left="20" w:right="320" w:firstLine="0"/>
      </w:pPr>
      <w:r>
        <w:pict>
          <v:shapetype id="_x0000_t202" coordsize="21600,21600" o:spt="202" path="m,l,21600r21600,l21600,xe">
            <v:stroke joinstyle="miter"/>
            <v:path gradientshapeok="t" o:connecttype="rect"/>
          </v:shapetype>
          <v:shape id="_x0000_s1031" type="#_x0000_t202" style="position:absolute;margin-left:-20.45pt;margin-top:47.pt;width:97.4pt;height:10.8pt;z-index:-125829371;mso-wrap-distance-left:5.pt;mso-wrap-distance-right:5.pt;mso-position-horizontal-relative:margin;mso-position-vertical-relative:margin" filled="0" stroked="0">
            <v:textbox style="mso-fit-shape-to-text:t" inset="0,0,0,0">
              <w:txbxContent>
                <w:p>
                  <w:pPr>
                    <w:pStyle w:val="Style3"/>
                    <w:widowControl w:val="0"/>
                    <w:keepNext/>
                    <w:keepLines/>
                    <w:shd w:val="clear" w:color="auto" w:fill="auto"/>
                    <w:bidi w:val="0"/>
                    <w:jc w:val="left"/>
                    <w:spacing w:before="0" w:after="0" w:line="200" w:lineRule="exact"/>
                    <w:ind w:left="0" w:right="0" w:firstLine="0"/>
                  </w:pPr>
                  <w:bookmarkStart w:id="0" w:name="bookmark0"/>
                  <w:r>
                    <w:rPr>
                      <w:rStyle w:val="CharStyle4"/>
                      <w:spacing w:val="0"/>
                    </w:rPr>
                    <w:t>ООО -АТЛАНТ СК»</w:t>
                  </w:r>
                  <w:bookmarkEnd w:id="0"/>
                </w:p>
              </w:txbxContent>
            </v:textbox>
            <w10:wrap type="topAndBottom" anchorx="margin" anchory="margin"/>
          </v:shape>
        </w:pict>
      </w:r>
      <w:r>
        <w:rPr>
          <w:lang w:val="ru-RU"/>
          <w:w w:val="100"/>
          <w:spacing w:val="0"/>
          <w:color w:val="000000"/>
          <w:position w:val="0"/>
        </w:rPr>
        <w:t xml:space="preserve">что для присвоения максимально! о балла но ному показателю, участнику необходимопредставить не менее 3 контрактов, обшая стоимость которых, за 3 года должна составлять не менее20 млн. рублей или .300 </w:t>
      </w:r>
      <w:r>
        <w:rPr>
          <w:rStyle w:val="CharStyle42"/>
        </w:rPr>
        <w:t>%</w:t>
      </w:r>
      <w:r>
        <w:rPr>
          <w:lang w:val="ru-RU"/>
          <w:w w:val="100"/>
          <w:spacing w:val="0"/>
          <w:color w:val="000000"/>
          <w:position w:val="0"/>
        </w:rPr>
        <w:t xml:space="preserve"> от начальной &lt; максимальной) цены контрик; а. &lt;о создает неравные условия для разных ка»сгорий участников рынка и ограничивает крут потенциальных уча с; ли коп конкурса</w:t>
      </w:r>
    </w:p>
    <w:p>
      <w:pPr>
        <w:pStyle w:val="Style43"/>
        <w:numPr>
          <w:ilvl w:val="0"/>
          <w:numId w:val="3"/>
        </w:numPr>
        <w:tabs>
          <w:tab w:leader="none" w:pos="938" w:val="left"/>
        </w:tabs>
        <w:widowControl w:val="0"/>
        <w:keepNext w:val="0"/>
        <w:keepLines w:val="0"/>
        <w:shd w:val="clear" w:color="auto" w:fill="auto"/>
        <w:bidi w:val="0"/>
        <w:jc w:val="left"/>
        <w:spacing w:before="0" w:after="0"/>
        <w:ind w:left="20" w:right="20"/>
      </w:pPr>
      <w:r>
        <w:rPr>
          <w:lang w:val="ru-RU"/>
          <w:w w:val="100"/>
          <w:spacing w:val="0"/>
          <w:color w:val="000000"/>
          <w:position w:val="0"/>
        </w:rPr>
        <w:t>Пункт 2.2. Квалификации трудовых ресурсов {руководителей и ключевых специалистов), пред. ыгаемых для выполнения работ</w:t>
      </w:r>
    </w:p>
    <w:p>
      <w:pPr>
        <w:pStyle w:val="Style30"/>
        <w:widowControl w:val="0"/>
        <w:keepNext w:val="0"/>
        <w:keepLines w:val="0"/>
        <w:shd w:val="clear" w:color="auto" w:fill="auto"/>
        <w:bidi w:val="0"/>
        <w:jc w:val="both"/>
        <w:spacing w:before="0" w:after="0" w:line="306" w:lineRule="exact"/>
        <w:ind w:left="20" w:right="320" w:firstLine="320"/>
      </w:pPr>
      <w:r>
        <w:rPr>
          <w:lang w:val="ru-RU"/>
          <w:w w:val="100"/>
          <w:spacing w:val="0"/>
          <w:color w:val="000000"/>
          <w:position w:val="0"/>
        </w:rPr>
        <w:t xml:space="preserve">'Заявитель считает, что заказчиком установлены не правомерное требование о том что участник может представить данные для оценки исключительно </w:t>
      </w:r>
      <w:r>
        <w:rPr>
          <w:lang w:val="en-US"/>
          <w:w w:val="100"/>
          <w:spacing w:val="0"/>
          <w:color w:val="000000"/>
          <w:position w:val="0"/>
        </w:rPr>
        <w:t xml:space="preserve">rex coi </w:t>
      </w:r>
      <w:r>
        <w:rPr>
          <w:lang w:val="ru-RU"/>
          <w:w w:val="100"/>
          <w:spacing w:val="0"/>
          <w:color w:val="000000"/>
          <w:position w:val="0"/>
        </w:rPr>
        <w:t xml:space="preserve">руд ников, которые работали на постоянной основе (в штате к Исходя из е\ аебной практики РФ со специалистом может быть заключен «оговор о намерениях, либо прочие отношения. Так </w:t>
      </w:r>
      <w:r>
        <w:rPr>
          <w:rStyle w:val="CharStyle46"/>
        </w:rPr>
        <w:t xml:space="preserve">же </w:t>
      </w:r>
      <w:r>
        <w:rPr>
          <w:lang w:val="ru-RU"/>
          <w:w w:val="100"/>
          <w:spacing w:val="0"/>
          <w:color w:val="000000"/>
          <w:position w:val="0"/>
        </w:rPr>
        <w:t xml:space="preserve">заказчиком установлено, что при оценке максимальное количество сиеишалиеюв будет приниматься в рземез в количестве не более, указанном в отчете о сре.шеснисочной численности работников организации, заверенная руководителем организации </w:t>
      </w:r>
      <w:r>
        <w:rPr>
          <w:lang w:val="en-US"/>
          <w:w w:val="100"/>
          <w:spacing w:val="0"/>
          <w:color w:val="000000"/>
          <w:position w:val="0"/>
        </w:rPr>
        <w:t xml:space="preserve">S i </w:t>
      </w:r>
      <w:r>
        <w:rPr>
          <w:rStyle w:val="CharStyle42"/>
        </w:rPr>
        <w:t>т</w:t>
      </w:r>
      <w:r>
        <w:rPr>
          <w:lang w:val="ru-RU"/>
          <w:w w:val="100"/>
          <w:spacing w:val="0"/>
          <w:color w:val="000000"/>
          <w:position w:val="0"/>
        </w:rPr>
        <w:t xml:space="preserve"> юридического лица), индивидуальным предпринимателем, печатью организации (при наличии печати), в 1’осу шрезвемный налоговый орган по состоянию на </w:t>
      </w:r>
      <w:r>
        <w:rPr>
          <w:lang w:val="en-US"/>
          <w:w w:val="100"/>
          <w:spacing w:val="0"/>
          <w:color w:val="000000"/>
          <w:position w:val="0"/>
        </w:rPr>
        <w:t>0.1.0J .</w:t>
      </w:r>
      <w:r>
        <w:rPr>
          <w:lang w:val="ru-RU"/>
          <w:w w:val="100"/>
          <w:spacing w:val="0"/>
          <w:color w:val="000000"/>
          <w:position w:val="0"/>
        </w:rPr>
        <w:t>2016г.. с отметкой налогового органа;'</w:t>
      </w:r>
    </w:p>
    <w:p>
      <w:pPr>
        <w:pStyle w:val="Style30"/>
        <w:widowControl w:val="0"/>
        <w:keepNext w:val="0"/>
        <w:keepLines w:val="0"/>
        <w:shd w:val="clear" w:color="auto" w:fill="auto"/>
        <w:bidi w:val="0"/>
        <w:jc w:val="both"/>
        <w:spacing w:before="0" w:after="0" w:line="306" w:lineRule="exact"/>
        <w:ind w:left="20" w:right="20" w:firstLine="320"/>
      </w:pPr>
      <w:r>
        <w:rPr>
          <w:lang w:val="ru-RU"/>
          <w:w w:val="100"/>
          <w:spacing w:val="0"/>
          <w:color w:val="000000"/>
          <w:position w:val="0"/>
        </w:rPr>
        <w:t xml:space="preserve">Считаем данное условие неправомерным, сак как отчет был составлен но состоянию на 01.01 2016 </w:t>
      </w:r>
      <w:r>
        <w:rPr>
          <w:lang w:val="en-US"/>
          <w:w w:val="100"/>
          <w:spacing w:val="0"/>
          <w:color w:val="000000"/>
          <w:position w:val="0"/>
        </w:rPr>
        <w:t xml:space="preserve">i </w:t>
      </w:r>
      <w:r>
        <w:rPr>
          <w:lang w:val="ru-RU"/>
          <w:w w:val="100"/>
          <w:spacing w:val="0"/>
          <w:color w:val="000000"/>
          <w:position w:val="0"/>
        </w:rPr>
        <w:t>ода, а дата вскрытия 11 апреля 20! 6 года. За что время штат может существенно увеличиться!</w:t>
      </w:r>
    </w:p>
    <w:p>
      <w:pPr>
        <w:pStyle w:val="Style30"/>
        <w:widowControl w:val="0"/>
        <w:keepNext w:val="0"/>
        <w:keepLines w:val="0"/>
        <w:shd w:val="clear" w:color="auto" w:fill="auto"/>
        <w:bidi w:val="0"/>
        <w:jc w:val="both"/>
        <w:spacing w:before="0" w:after="249" w:line="306" w:lineRule="exact"/>
        <w:ind w:left="20" w:right="320" w:firstLine="320"/>
      </w:pPr>
      <w:r>
        <w:rPr>
          <w:lang w:val="ru-RU"/>
          <w:w w:val="100"/>
          <w:spacing w:val="0"/>
          <w:color w:val="000000"/>
          <w:position w:val="0"/>
        </w:rPr>
        <w:t xml:space="preserve">Таким образом, действия заказчика, нарушают положения статьи </w:t>
      </w:r>
      <w:r>
        <w:rPr>
          <w:rStyle w:val="CharStyle42"/>
        </w:rPr>
        <w:t>Н</w:t>
      </w:r>
      <w:r>
        <w:rPr>
          <w:lang w:val="ru-RU"/>
          <w:w w:val="100"/>
          <w:spacing w:val="0"/>
          <w:color w:val="000000"/>
          <w:position w:val="0"/>
        </w:rPr>
        <w:t xml:space="preserve"> и пунктов 4 и 9 статьи 50 Закона о кон (ра</w:t>
      </w:r>
      <w:r>
        <w:rPr>
          <w:rStyle w:val="CharStyle42"/>
        </w:rPr>
        <w:t>кг</w:t>
      </w:r>
      <w:r>
        <w:rPr>
          <w:lang w:val="ru-RU"/>
          <w:w w:val="100"/>
          <w:spacing w:val="0"/>
          <w:color w:val="000000"/>
          <w:position w:val="0"/>
        </w:rPr>
        <w:t xml:space="preserve">ной с и с </w:t>
      </w:r>
      <w:r>
        <w:rPr>
          <w:lang w:val="en-US"/>
          <w:w w:val="100"/>
          <w:spacing w:val="0"/>
          <w:color w:val="000000"/>
          <w:position w:val="0"/>
        </w:rPr>
        <w:t xml:space="preserve">i </w:t>
      </w:r>
      <w:r>
        <w:rPr>
          <w:lang w:val="ru-RU"/>
          <w:w w:val="100"/>
          <w:spacing w:val="0"/>
          <w:color w:val="000000"/>
          <w:position w:val="0"/>
        </w:rPr>
        <w:t>еме,</w:t>
      </w:r>
    </w:p>
    <w:p>
      <w:pPr>
        <w:pStyle w:val="Style30"/>
        <w:widowControl w:val="0"/>
        <w:keepNext w:val="0"/>
        <w:keepLines w:val="0"/>
        <w:shd w:val="clear" w:color="auto" w:fill="auto"/>
        <w:bidi w:val="0"/>
        <w:jc w:val="both"/>
        <w:spacing w:before="0" w:after="0" w:line="220" w:lineRule="exact"/>
        <w:ind w:left="20" w:right="20" w:firstLine="320"/>
      </w:pPr>
      <w:r>
        <w:rPr>
          <w:lang w:val="ru-RU"/>
          <w:w w:val="100"/>
          <w:spacing w:val="0"/>
          <w:color w:val="000000"/>
          <w:position w:val="0"/>
        </w:rPr>
        <w:t xml:space="preserve">На основании изложенного, руководствуясь статьями 105-10? Федерального закона от 05.04.2013 </w:t>
      </w:r>
      <w:r>
        <w:rPr>
          <w:lang w:val="en-US"/>
          <w:w w:val="100"/>
          <w:spacing w:val="0"/>
          <w:color w:val="000000"/>
          <w:position w:val="0"/>
        </w:rPr>
        <w:t xml:space="preserve">N </w:t>
      </w:r>
      <w:r>
        <w:rPr>
          <w:lang w:val="ru-RU"/>
          <w:w w:val="100"/>
          <w:spacing w:val="0"/>
          <w:color w:val="000000"/>
          <w:position w:val="0"/>
        </w:rPr>
        <w:t xml:space="preserve">44- ФЗ "О контрактной системе в сфере закупок товаров* рабой уел у» для обеспечения государст венных и м ун и </w:t>
      </w:r>
      <w:r>
        <w:rPr>
          <w:rStyle w:val="CharStyle47"/>
          <w:lang w:val="ru-RU"/>
        </w:rPr>
        <w:t>1</w:t>
      </w:r>
      <w:r>
        <w:rPr>
          <w:lang w:val="ru-RU"/>
          <w:w w:val="100"/>
          <w:spacing w:val="0"/>
          <w:color w:val="000000"/>
          <w:position w:val="0"/>
        </w:rPr>
        <w:t xml:space="preserve"> ища л ьных и у жд'\</w:t>
      </w:r>
    </w:p>
    <w:p>
      <w:pPr>
        <w:pStyle w:val="Style48"/>
        <w:widowControl w:val="0"/>
        <w:keepNext/>
        <w:keepLines/>
        <w:shd w:val="clear" w:color="auto" w:fill="auto"/>
        <w:bidi w:val="0"/>
        <w:spacing w:before="0" w:after="229" w:line="200" w:lineRule="exact"/>
        <w:ind w:left="0" w:right="160" w:firstLine="0"/>
      </w:pPr>
      <w:bookmarkStart w:id="12" w:name="bookmark12"/>
      <w:r>
        <w:rPr>
          <w:lang w:val="ru-RU"/>
          <w:w w:val="100"/>
          <w:spacing w:val="0"/>
          <w:color w:val="000000"/>
          <w:position w:val="0"/>
        </w:rPr>
        <w:t>ПРОСИМ:</w:t>
      </w:r>
      <w:bookmarkEnd w:id="12"/>
    </w:p>
    <w:p>
      <w:pPr>
        <w:pStyle w:val="Style50"/>
        <w:widowControl w:val="0"/>
        <w:keepNext w:val="0"/>
        <w:keepLines w:val="0"/>
        <w:shd w:val="clear" w:color="auto" w:fill="auto"/>
        <w:bidi w:val="0"/>
        <w:jc w:val="left"/>
        <w:spacing w:before="0" w:after="0"/>
        <w:ind w:left="340" w:right="20"/>
      </w:pPr>
      <w:r>
        <w:rPr>
          <w:lang w:val="ru-RU"/>
          <w:w w:val="100"/>
          <w:spacing w:val="0"/>
          <w:color w:val="000000"/>
          <w:position w:val="0"/>
        </w:rPr>
        <w:t>1 Рассмотреть настоящую жалобу по существу в порядке и сроки, установленные действующим за кон одате льством РФ.</w:t>
      </w:r>
    </w:p>
    <w:p>
      <w:pPr>
        <w:pStyle w:val="Style50"/>
        <w:numPr>
          <w:ilvl w:val="0"/>
          <w:numId w:val="9"/>
        </w:numPr>
        <w:tabs>
          <w:tab w:leader="none" w:pos="366"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Признать жалобу заявителя обоснованной.</w:t>
      </w:r>
    </w:p>
    <w:p>
      <w:pPr>
        <w:pStyle w:val="Style50"/>
        <w:numPr>
          <w:ilvl w:val="0"/>
          <w:numId w:val="9"/>
        </w:numPr>
        <w:tabs>
          <w:tab w:leader="none" w:pos="344" w:val="left"/>
        </w:tabs>
        <w:widowControl w:val="0"/>
        <w:keepNext w:val="0"/>
        <w:keepLines w:val="0"/>
        <w:shd w:val="clear" w:color="auto" w:fill="auto"/>
        <w:bidi w:val="0"/>
        <w:jc w:val="left"/>
        <w:spacing w:before="0" w:after="0"/>
        <w:ind w:left="340" w:right="20"/>
      </w:pPr>
      <w:r>
        <w:rPr>
          <w:lang w:val="ru-RU"/>
          <w:w w:val="100"/>
          <w:spacing w:val="0"/>
          <w:color w:val="000000"/>
          <w:position w:val="0"/>
        </w:rPr>
        <w:t>Совершить все необходимые действия но устранению нарушении нрав и законных интересов заявителя жалобы</w:t>
      </w:r>
    </w:p>
    <w:p>
      <w:pPr>
        <w:pStyle w:val="Style50"/>
        <w:numPr>
          <w:ilvl w:val="0"/>
          <w:numId w:val="9"/>
        </w:numPr>
        <w:tabs>
          <w:tab w:leader="none" w:pos="355" w:val="left"/>
        </w:tabs>
        <w:widowControl w:val="0"/>
        <w:keepNext w:val="0"/>
        <w:keepLines w:val="0"/>
        <w:shd w:val="clear" w:color="auto" w:fill="auto"/>
        <w:bidi w:val="0"/>
        <w:jc w:val="left"/>
        <w:spacing w:before="0" w:after="195"/>
        <w:ind w:left="340" w:right="20"/>
      </w:pPr>
      <w:r>
        <w:rPr>
          <w:lang w:val="ru-RU"/>
          <w:w w:val="100"/>
          <w:spacing w:val="0"/>
          <w:color w:val="000000"/>
          <w:position w:val="0"/>
        </w:rPr>
        <w:t>Выдать предписание об устранении выяв дайнах нарушений (внести изменения в конкурсную документацию)</w:t>
      </w:r>
    </w:p>
    <w:p>
      <w:pPr>
        <w:pStyle w:val="Style30"/>
        <w:widowControl w:val="0"/>
        <w:keepNext w:val="0"/>
        <w:keepLines w:val="0"/>
        <w:shd w:val="clear" w:color="auto" w:fill="auto"/>
        <w:bidi w:val="0"/>
        <w:jc w:val="both"/>
        <w:spacing w:before="0" w:after="0"/>
        <w:ind w:left="20" w:right="0" w:firstLine="0"/>
      </w:pPr>
      <w:r>
        <w:rPr>
          <w:lang w:val="ru-RU"/>
          <w:w w:val="100"/>
          <w:spacing w:val="0"/>
          <w:color w:val="000000"/>
          <w:position w:val="0"/>
        </w:rPr>
        <w:t>ПРИЛОЖЕНИЯ:</w:t>
      </w:r>
    </w:p>
    <w:p>
      <w:pPr>
        <w:pStyle w:val="Style50"/>
        <w:widowControl w:val="0"/>
        <w:keepNext w:val="0"/>
        <w:keepLines w:val="0"/>
        <w:shd w:val="clear" w:color="auto" w:fill="auto"/>
        <w:bidi w:val="0"/>
        <w:jc w:val="both"/>
        <w:spacing w:before="0" w:after="0" w:line="223" w:lineRule="exact"/>
        <w:ind w:left="20" w:right="0" w:firstLine="0"/>
      </w:pPr>
      <w:r>
        <w:pict>
          <v:shape id="_x0000_s1032" type="#_x0000_t75" style="position:absolute;margin-left:208.pt;margin-top:7.2pt;width:225.6pt;height:186.25pt;z-index:-125829370;mso-wrap-distance-left:5.pt;mso-wrap-distance-right:5.pt;mso-position-horizontal-relative:margin" wrapcoords="0 0 21600 0 21600 21600 0 21600 0 2861 10048 2861 10048 458 0 458 0 0">
            <v:imagedata r:id="rId15" r:href="rId16"/>
            <w10:wrap type="tight" anchorx="margin"/>
          </v:shape>
        </w:pict>
      </w:r>
      <w:r>
        <w:rPr>
          <w:lang w:val="ru-RU"/>
          <w:w w:val="100"/>
          <w:spacing w:val="0"/>
          <w:color w:val="000000"/>
          <w:position w:val="0"/>
        </w:rPr>
        <w:t>1. Копия Устава:</w:t>
      </w:r>
    </w:p>
    <w:p>
      <w:pPr>
        <w:pStyle w:val="Style30"/>
        <w:widowControl w:val="0"/>
        <w:keepNext w:val="0"/>
        <w:keepLines w:val="0"/>
        <w:shd w:val="clear" w:color="auto" w:fill="auto"/>
        <w:bidi w:val="0"/>
        <w:jc w:val="both"/>
        <w:spacing w:before="0" w:after="0"/>
        <w:ind w:left="20" w:right="20" w:firstLine="0"/>
      </w:pPr>
      <w:r>
        <w:rPr>
          <w:lang w:val="ru-RU"/>
          <w:w w:val="100"/>
          <w:spacing w:val="0"/>
          <w:color w:val="000000"/>
          <w:position w:val="0"/>
        </w:rPr>
        <w:t>3 Копии документов подтверждающих тючномочня Генеральжл о Д 5 Выдержка из конкурсной документации (Информационная карта)</w:t>
      </w:r>
    </w:p>
    <w:p>
      <w:pPr>
        <w:pStyle w:val="Style12"/>
        <w:widowControl w:val="0"/>
        <w:keepNext w:val="0"/>
        <w:keepLines w:val="0"/>
        <w:shd w:val="clear" w:color="auto" w:fill="auto"/>
        <w:bidi w:val="0"/>
        <w:jc w:val="both"/>
        <w:spacing w:before="0" w:after="0" w:line="200" w:lineRule="exact"/>
        <w:ind w:left="20" w:right="0" w:firstLine="0"/>
      </w:pPr>
      <w:r>
        <w:rPr>
          <w:lang w:val="ru-RU"/>
          <w:w w:val="100"/>
          <w:spacing w:val="0"/>
          <w:color w:val="000000"/>
          <w:position w:val="0"/>
        </w:rPr>
        <w:t>С уважением»</w:t>
      </w:r>
    </w:p>
    <w:p>
      <w:pPr>
        <w:pStyle w:val="Style12"/>
        <w:numPr>
          <w:ilvl w:val="0"/>
          <w:numId w:val="11"/>
        </w:numPr>
        <w:tabs>
          <w:tab w:leader="none" w:pos="146" w:val="left"/>
        </w:tabs>
        <w:widowControl w:val="0"/>
        <w:keepNext w:val="0"/>
        <w:keepLines w:val="0"/>
        <w:shd w:val="clear" w:color="auto" w:fill="auto"/>
        <w:bidi w:val="0"/>
        <w:jc w:val="both"/>
        <w:spacing w:before="0" w:after="0" w:line="200" w:lineRule="exact"/>
        <w:ind w:left="20" w:right="0" w:firstLine="0"/>
      </w:pPr>
      <w:r>
        <w:rPr>
          <w:lang w:val="ru-RU"/>
          <w:w w:val="100"/>
          <w:spacing w:val="0"/>
          <w:color w:val="000000"/>
          <w:position w:val="0"/>
        </w:rPr>
        <w:t>енеральный директор</w:t>
      </w:r>
    </w:p>
    <w:sectPr>
      <w:footerReference w:type="default" r:id="rId17"/>
      <w:footnotePr>
        <w:pos w:val="pageBottom"/>
        <w:numFmt w:val="decimal"/>
        <w:numRestart w:val="continuous"/>
      </w:footnotePr>
      <w:type w:val="continuous"/>
      <w:pgSz w:w="11909" w:h="16838"/>
      <w:pgMar w:top="762" w:left="1359" w:right="311" w:bottom="1633"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63.85pt;margin-top:779.15pt;width:303.85pt;height:31.85pt;z-index:-188744064;mso-wrap-style:none;mso-wrap-distance-left:5.pt;mso-wrap-distance-right:5.pt;mso-position-horizontal-relative:page;mso-position-vertical-relative:page" wrapcoords="0 0" filled="0" stroked="0">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Общество с ограниченной ответственностью "АТЛАНТ СК"</w:t>
                </w:r>
              </w:p>
              <w:p>
                <w:pPr>
                  <w:pStyle w:val="Style7"/>
                  <w:widowControl w:val="0"/>
                  <w:keepNext w:val="0"/>
                  <w:keepLines w:val="0"/>
                  <w:shd w:val="clear" w:color="auto" w:fill="auto"/>
                  <w:bidi w:val="0"/>
                  <w:jc w:val="left"/>
                  <w:spacing w:before="0" w:after="0" w:line="240" w:lineRule="auto"/>
                  <w:ind w:left="0" w:right="0" w:firstLine="0"/>
                </w:pPr>
                <w:r>
                  <w:rPr>
                    <w:rStyle w:val="CharStyle9"/>
                  </w:rPr>
                  <w:t>129090, г. Москва, Б. Балканский пер., д. 13, корп. 3; (495) 585 37 27</w:t>
                </w:r>
              </w:p>
              <w:p>
                <w:pPr>
                  <w:pStyle w:val="Style7"/>
                  <w:widowControl w:val="0"/>
                  <w:keepNext w:val="0"/>
                  <w:keepLines w:val="0"/>
                  <w:shd w:val="clear" w:color="auto" w:fill="auto"/>
                  <w:bidi w:val="0"/>
                  <w:jc w:val="left"/>
                  <w:spacing w:before="0" w:after="0" w:line="240" w:lineRule="auto"/>
                  <w:ind w:left="0" w:right="0" w:firstLine="0"/>
                </w:pPr>
                <w:r>
                  <w:rPr>
                    <w:rStyle w:val="CharStyle10"/>
                  </w:rPr>
                  <w:t>atlantsk@front.ru</w:t>
                </w:r>
                <w:r>
                  <w:rPr>
                    <w:rStyle w:val="CharStyle9"/>
                    <w:lang w:val="en-US"/>
                  </w:rPr>
                  <w:t>: www.atlant-ck.ru</w:t>
                </w:r>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ru-RU"/>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8"/>
        <w:szCs w:val="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2 Exact"/>
    <w:basedOn w:val="DefaultParagraphFont"/>
    <w:rPr>
      <w:b w:val="0"/>
      <w:bCs w:val="0"/>
      <w:i w:val="0"/>
      <w:iCs w:val="0"/>
      <w:u w:val="none"/>
      <w:strike w:val="0"/>
      <w:smallCaps w:val="0"/>
      <w:sz w:val="20"/>
      <w:szCs w:val="20"/>
      <w:rFonts w:ascii="Arial" w:eastAsia="Arial" w:hAnsi="Arial" w:cs="Arial"/>
      <w:spacing w:val="1"/>
    </w:rPr>
  </w:style>
  <w:style w:type="character" w:customStyle="1" w:styleId="CharStyle6">
    <w:name w:val="Заголовок №1_"/>
    <w:basedOn w:val="DefaultParagraphFont"/>
    <w:link w:val="Style5"/>
    <w:rPr>
      <w:b w:val="0"/>
      <w:bCs w:val="0"/>
      <w:i w:val="0"/>
      <w:iCs w:val="0"/>
      <w:u w:val="none"/>
      <w:strike w:val="0"/>
      <w:smallCaps w:val="0"/>
      <w:sz w:val="93"/>
      <w:szCs w:val="93"/>
      <w:rFonts w:ascii="Franklin Gothic Medium Cond" w:eastAsia="Franklin Gothic Medium Cond" w:hAnsi="Franklin Gothic Medium Cond" w:cs="Franklin Gothic Medium Cond"/>
      <w:spacing w:val="-20"/>
    </w:rPr>
  </w:style>
  <w:style w:type="character" w:customStyle="1" w:styleId="CharStyle8">
    <w:name w:val="Колонтитул_"/>
    <w:basedOn w:val="DefaultParagraphFont"/>
    <w:link w:val="Style7"/>
    <w:rPr>
      <w:b w:val="0"/>
      <w:bCs w:val="0"/>
      <w:i w:val="0"/>
      <w:iCs w:val="0"/>
      <w:u w:val="none"/>
      <w:strike w:val="0"/>
      <w:smallCaps w:val="0"/>
      <w:sz w:val="19"/>
      <w:szCs w:val="19"/>
      <w:rFonts w:ascii="Arial" w:eastAsia="Arial" w:hAnsi="Arial" w:cs="Arial"/>
    </w:rPr>
  </w:style>
  <w:style w:type="character" w:customStyle="1" w:styleId="CharStyle9">
    <w:name w:val="Колонтитул"/>
    <w:basedOn w:val="CharStyle8"/>
    <w:rPr>
      <w:lang w:val="ru-RU"/>
      <w:w w:val="100"/>
      <w:spacing w:val="0"/>
      <w:color w:val="000000"/>
      <w:position w:val="0"/>
    </w:rPr>
  </w:style>
  <w:style w:type="character" w:customStyle="1" w:styleId="CharStyle10">
    <w:name w:val="Колонтитул"/>
    <w:basedOn w:val="CharStyle8"/>
    <w:rPr>
      <w:lang w:val="en-US"/>
      <w:u w:val="single"/>
      <w:w w:val="100"/>
      <w:spacing w:val="0"/>
      <w:color w:val="000000"/>
      <w:position w:val="0"/>
    </w:rPr>
  </w:style>
  <w:style w:type="character" w:customStyle="1" w:styleId="CharStyle11">
    <w:name w:val="Заголовок №2_"/>
    <w:basedOn w:val="DefaultParagraphFont"/>
    <w:link w:val="Style3"/>
    <w:rPr>
      <w:b w:val="0"/>
      <w:bCs w:val="0"/>
      <w:i w:val="0"/>
      <w:iCs w:val="0"/>
      <w:u w:val="none"/>
      <w:strike w:val="0"/>
      <w:smallCaps w:val="0"/>
      <w:sz w:val="21"/>
      <w:szCs w:val="21"/>
      <w:rFonts w:ascii="Arial" w:eastAsia="Arial" w:hAnsi="Arial" w:cs="Arial"/>
    </w:rPr>
  </w:style>
  <w:style w:type="character" w:customStyle="1" w:styleId="CharStyle13">
    <w:name w:val="Основной текст (2)_"/>
    <w:basedOn w:val="DefaultParagraphFont"/>
    <w:link w:val="Style12"/>
    <w:rPr>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Основной текст (2) + 8 pt"/>
    <w:basedOn w:val="CharStyle13"/>
    <w:rPr>
      <w:lang w:val="ru-RU"/>
      <w:sz w:val="16"/>
      <w:szCs w:val="16"/>
      <w:w w:val="100"/>
      <w:spacing w:val="0"/>
      <w:color w:val="000000"/>
      <w:position w:val="0"/>
    </w:rPr>
  </w:style>
  <w:style w:type="character" w:customStyle="1" w:styleId="CharStyle16">
    <w:name w:val="Основной текст (3)_"/>
    <w:basedOn w:val="DefaultParagraphFont"/>
    <w:link w:val="Style15"/>
    <w:rPr>
      <w:b/>
      <w:bCs/>
      <w:i w:val="0"/>
      <w:iCs w:val="0"/>
      <w:u w:val="none"/>
      <w:strike w:val="0"/>
      <w:smallCaps w:val="0"/>
      <w:sz w:val="20"/>
      <w:szCs w:val="20"/>
      <w:rFonts w:ascii="Times New Roman" w:eastAsia="Times New Roman" w:hAnsi="Times New Roman" w:cs="Times New Roman"/>
    </w:rPr>
  </w:style>
  <w:style w:type="character" w:customStyle="1" w:styleId="CharStyle18">
    <w:name w:val="Основной текст (4)_"/>
    <w:basedOn w:val="DefaultParagraphFont"/>
    <w:link w:val="Style17"/>
    <w:rPr>
      <w:b/>
      <w:bCs/>
      <w:i w:val="0"/>
      <w:iCs w:val="0"/>
      <w:u w:val="none"/>
      <w:strike w:val="0"/>
      <w:smallCaps w:val="0"/>
      <w:sz w:val="18"/>
      <w:szCs w:val="18"/>
      <w:rFonts w:ascii="Times New Roman" w:eastAsia="Times New Roman" w:hAnsi="Times New Roman" w:cs="Times New Roman"/>
    </w:rPr>
  </w:style>
  <w:style w:type="character" w:customStyle="1" w:styleId="CharStyle19">
    <w:name w:val="Основной текст (4)"/>
    <w:basedOn w:val="CharStyle18"/>
    <w:rPr>
      <w:lang w:val="ru-RU"/>
      <w:u w:val="single"/>
      <w:w w:val="100"/>
      <w:spacing w:val="0"/>
      <w:color w:val="000000"/>
      <w:position w:val="0"/>
    </w:rPr>
  </w:style>
  <w:style w:type="character" w:customStyle="1" w:styleId="CharStyle20">
    <w:name w:val="Основной текст (4)"/>
    <w:basedOn w:val="CharStyle18"/>
    <w:rPr>
      <w:lang w:val="ru-RU"/>
      <w:u w:val="single"/>
      <w:w w:val="100"/>
      <w:spacing w:val="0"/>
      <w:color w:val="000000"/>
      <w:position w:val="0"/>
    </w:rPr>
  </w:style>
  <w:style w:type="character" w:customStyle="1" w:styleId="CharStyle21">
    <w:name w:val="Основной текст (2) + 9 pt,Полужирный"/>
    <w:basedOn w:val="CharStyle13"/>
    <w:rPr>
      <w:lang w:val="ru-RU"/>
      <w:b/>
      <w:bCs/>
      <w:sz w:val="18"/>
      <w:szCs w:val="18"/>
      <w:w w:val="100"/>
      <w:spacing w:val="0"/>
      <w:color w:val="000000"/>
      <w:position w:val="0"/>
    </w:rPr>
  </w:style>
  <w:style w:type="character" w:customStyle="1" w:styleId="CharStyle22">
    <w:name w:val="Основной текст (2) + Полужирный"/>
    <w:basedOn w:val="CharStyle13"/>
    <w:rPr>
      <w:lang w:val="ru-RU"/>
      <w:b/>
      <w:bCs/>
      <w:w w:val="100"/>
      <w:spacing w:val="0"/>
      <w:color w:val="000000"/>
      <w:position w:val="0"/>
    </w:rPr>
  </w:style>
  <w:style w:type="character" w:customStyle="1" w:styleId="CharStyle23">
    <w:name w:val="Основной текст (4)"/>
    <w:basedOn w:val="CharStyle18"/>
    <w:rPr>
      <w:lang w:val="ru-RU"/>
      <w:w w:val="100"/>
      <w:spacing w:val="0"/>
      <w:color w:val="000000"/>
      <w:position w:val="0"/>
    </w:rPr>
  </w:style>
  <w:style w:type="character" w:customStyle="1" w:styleId="CharStyle25">
    <w:name w:val="Основной текст (5)_"/>
    <w:basedOn w:val="DefaultParagraphFont"/>
    <w:link w:val="Style24"/>
    <w:rPr>
      <w:b/>
      <w:bCs/>
      <w:i w:val="0"/>
      <w:iCs w:val="0"/>
      <w:u w:val="none"/>
      <w:strike w:val="0"/>
      <w:smallCaps w:val="0"/>
      <w:sz w:val="18"/>
      <w:szCs w:val="18"/>
      <w:rFonts w:ascii="Times New Roman" w:eastAsia="Times New Roman" w:hAnsi="Times New Roman" w:cs="Times New Roman"/>
    </w:rPr>
  </w:style>
  <w:style w:type="character" w:customStyle="1" w:styleId="CharStyle26">
    <w:name w:val="Основной текст (5)"/>
    <w:basedOn w:val="CharStyle25"/>
    <w:rPr>
      <w:lang w:val="ru-RU"/>
      <w:u w:val="single"/>
      <w:w w:val="100"/>
      <w:spacing w:val="0"/>
      <w:color w:val="000000"/>
      <w:position w:val="0"/>
    </w:rPr>
  </w:style>
  <w:style w:type="character" w:customStyle="1" w:styleId="CharStyle28">
    <w:name w:val="Основной текст (6)_"/>
    <w:basedOn w:val="DefaultParagraphFont"/>
    <w:link w:val="Style27"/>
    <w:rPr>
      <w:b w:val="0"/>
      <w:bCs w:val="0"/>
      <w:i w:val="0"/>
      <w:iCs w:val="0"/>
      <w:u w:val="none"/>
      <w:strike w:val="0"/>
      <w:smallCaps w:val="0"/>
      <w:sz w:val="21"/>
      <w:szCs w:val="21"/>
      <w:rFonts w:ascii="Arial" w:eastAsia="Arial" w:hAnsi="Arial" w:cs="Arial"/>
    </w:rPr>
  </w:style>
  <w:style w:type="character" w:customStyle="1" w:styleId="CharStyle29">
    <w:name w:val="Основной текст (5) + Не полужирный"/>
    <w:basedOn w:val="CharStyle25"/>
    <w:rPr>
      <w:lang w:val="ru-RU"/>
      <w:b/>
      <w:bCs/>
      <w:w w:val="100"/>
      <w:spacing w:val="0"/>
      <w:color w:val="000000"/>
      <w:position w:val="0"/>
    </w:rPr>
  </w:style>
  <w:style w:type="character" w:customStyle="1" w:styleId="CharStyle31">
    <w:name w:val="Основной текст_"/>
    <w:basedOn w:val="DefaultParagraphFont"/>
    <w:link w:val="Style30"/>
    <w:rPr>
      <w:b w:val="0"/>
      <w:bCs w:val="0"/>
      <w:i w:val="0"/>
      <w:iCs w:val="0"/>
      <w:u w:val="none"/>
      <w:strike w:val="0"/>
      <w:smallCaps w:val="0"/>
      <w:sz w:val="18"/>
      <w:szCs w:val="18"/>
      <w:rFonts w:ascii="Times New Roman" w:eastAsia="Times New Roman" w:hAnsi="Times New Roman" w:cs="Times New Roman"/>
    </w:rPr>
  </w:style>
  <w:style w:type="character" w:customStyle="1" w:styleId="CharStyle32">
    <w:name w:val="Основной текст + Полужирный"/>
    <w:basedOn w:val="CharStyle31"/>
    <w:rPr>
      <w:lang w:val="ru-RU"/>
      <w:b/>
      <w:bCs/>
      <w:w w:val="100"/>
      <w:spacing w:val="0"/>
      <w:color w:val="000000"/>
      <w:position w:val="0"/>
    </w:rPr>
  </w:style>
  <w:style w:type="character" w:customStyle="1" w:styleId="CharStyle33">
    <w:name w:val="Заголовок №1"/>
    <w:basedOn w:val="CharStyle6"/>
    <w:rPr>
      <w:lang w:val="ru-RU"/>
      <w:u w:val="single"/>
      <w:w w:val="100"/>
      <w:color w:val="000000"/>
      <w:position w:val="0"/>
    </w:rPr>
  </w:style>
  <w:style w:type="character" w:customStyle="1" w:styleId="CharStyle35">
    <w:name w:val="Основной текст (7)_"/>
    <w:basedOn w:val="DefaultParagraphFont"/>
    <w:link w:val="Style34"/>
    <w:rPr>
      <w:b w:val="0"/>
      <w:bCs w:val="0"/>
      <w:i w:val="0"/>
      <w:iCs w:val="0"/>
      <w:u w:val="none"/>
      <w:strike w:val="0"/>
      <w:smallCaps w:val="0"/>
      <w:sz w:val="8"/>
      <w:szCs w:val="8"/>
      <w:rFonts w:ascii="Times New Roman" w:eastAsia="Times New Roman" w:hAnsi="Times New Roman" w:cs="Times New Roman"/>
    </w:rPr>
  </w:style>
  <w:style w:type="character" w:customStyle="1" w:styleId="CharStyle36">
    <w:name w:val="Основной текст (7) + Franklin Gothic Heavy,Курсив"/>
    <w:basedOn w:val="CharStyle35"/>
    <w:rPr>
      <w:lang w:val="en-US"/>
      <w:i/>
      <w:iCs/>
      <w:rFonts w:ascii="Franklin Gothic Heavy" w:eastAsia="Franklin Gothic Heavy" w:hAnsi="Franklin Gothic Heavy" w:cs="Franklin Gothic Heavy"/>
      <w:w w:val="100"/>
      <w:spacing w:val="0"/>
      <w:color w:val="000000"/>
      <w:position w:val="0"/>
    </w:rPr>
  </w:style>
  <w:style w:type="character" w:customStyle="1" w:styleId="CharStyle38">
    <w:name w:val="Основной текст (8)_"/>
    <w:basedOn w:val="DefaultParagraphFont"/>
    <w:link w:val="Style37"/>
    <w:rPr>
      <w:b w:val="0"/>
      <w:bCs w:val="0"/>
      <w:i/>
      <w:iCs/>
      <w:u w:val="none"/>
      <w:strike w:val="0"/>
      <w:smallCaps w:val="0"/>
      <w:sz w:val="18"/>
      <w:szCs w:val="18"/>
      <w:rFonts w:ascii="Times New Roman" w:eastAsia="Times New Roman" w:hAnsi="Times New Roman" w:cs="Times New Roman"/>
    </w:rPr>
  </w:style>
  <w:style w:type="character" w:customStyle="1" w:styleId="CharStyle40">
    <w:name w:val="Основной текст (9)_"/>
    <w:basedOn w:val="DefaultParagraphFont"/>
    <w:link w:val="Style39"/>
    <w:rPr>
      <w:b/>
      <w:bCs/>
      <w:i/>
      <w:iCs/>
      <w:u w:val="none"/>
      <w:strike w:val="0"/>
      <w:smallCaps w:val="0"/>
      <w:sz w:val="19"/>
      <w:szCs w:val="19"/>
      <w:rFonts w:ascii="Times New Roman" w:eastAsia="Times New Roman" w:hAnsi="Times New Roman" w:cs="Times New Roman"/>
    </w:rPr>
  </w:style>
  <w:style w:type="character" w:customStyle="1" w:styleId="CharStyle41">
    <w:name w:val="Основной текст (9) + 5 pt,Не полужирный,Не курсив"/>
    <w:basedOn w:val="CharStyle40"/>
    <w:rPr>
      <w:lang w:val="ru-RU"/>
      <w:b/>
      <w:bCs/>
      <w:i/>
      <w:iCs/>
      <w:sz w:val="10"/>
      <w:szCs w:val="10"/>
      <w:w w:val="100"/>
      <w:spacing w:val="0"/>
      <w:color w:val="000000"/>
      <w:position w:val="0"/>
    </w:rPr>
  </w:style>
  <w:style w:type="character" w:customStyle="1" w:styleId="CharStyle42">
    <w:name w:val="Основной текст + Курсив"/>
    <w:basedOn w:val="CharStyle31"/>
    <w:rPr>
      <w:lang w:val="ru-RU"/>
      <w:i/>
      <w:iCs/>
      <w:w w:val="100"/>
      <w:spacing w:val="0"/>
      <w:color w:val="000000"/>
      <w:position w:val="0"/>
    </w:rPr>
  </w:style>
  <w:style w:type="character" w:customStyle="1" w:styleId="CharStyle44">
    <w:name w:val="Основной текст (10)_"/>
    <w:basedOn w:val="DefaultParagraphFont"/>
    <w:link w:val="Style43"/>
    <w:rPr>
      <w:b w:val="0"/>
      <w:bCs w:val="0"/>
      <w:i/>
      <w:iCs/>
      <w:u w:val="none"/>
      <w:strike w:val="0"/>
      <w:smallCaps w:val="0"/>
      <w:sz w:val="20"/>
      <w:szCs w:val="20"/>
      <w:rFonts w:ascii="Times New Roman" w:eastAsia="Times New Roman" w:hAnsi="Times New Roman" w:cs="Times New Roman"/>
    </w:rPr>
  </w:style>
  <w:style w:type="character" w:customStyle="1" w:styleId="CharStyle45">
    <w:name w:val="Основной текст (10) + 4 pt,Не курсив"/>
    <w:basedOn w:val="CharStyle44"/>
    <w:rPr>
      <w:lang w:val="ru-RU"/>
      <w:i/>
      <w:iCs/>
      <w:sz w:val="8"/>
      <w:szCs w:val="8"/>
      <w:w w:val="100"/>
      <w:spacing w:val="0"/>
      <w:color w:val="000000"/>
      <w:position w:val="0"/>
    </w:rPr>
  </w:style>
  <w:style w:type="character" w:customStyle="1" w:styleId="CharStyle46">
    <w:name w:val="Основной текст + 9,5 pt"/>
    <w:basedOn w:val="CharStyle31"/>
    <w:rPr>
      <w:lang w:val="ru-RU"/>
      <w:sz w:val="19"/>
      <w:szCs w:val="19"/>
      <w:w w:val="100"/>
      <w:spacing w:val="0"/>
      <w:color w:val="000000"/>
      <w:position w:val="0"/>
    </w:rPr>
  </w:style>
  <w:style w:type="character" w:customStyle="1" w:styleId="CharStyle47">
    <w:name w:val="Основной текст + Candara,8,5 pt"/>
    <w:basedOn w:val="CharStyle31"/>
    <w:rPr>
      <w:lang w:val="1024"/>
      <w:sz w:val="17"/>
      <w:szCs w:val="17"/>
      <w:rFonts w:ascii="Candara" w:eastAsia="Candara" w:hAnsi="Candara" w:cs="Candara"/>
      <w:w w:val="100"/>
      <w:spacing w:val="0"/>
      <w:color w:val="000000"/>
      <w:position w:val="0"/>
    </w:rPr>
  </w:style>
  <w:style w:type="character" w:customStyle="1" w:styleId="CharStyle49">
    <w:name w:val="Заголовок №2 (2)_"/>
    <w:basedOn w:val="DefaultParagraphFont"/>
    <w:link w:val="Style48"/>
    <w:rPr>
      <w:b/>
      <w:bCs/>
      <w:i w:val="0"/>
      <w:iCs w:val="0"/>
      <w:u w:val="none"/>
      <w:strike w:val="0"/>
      <w:smallCaps w:val="0"/>
      <w:sz w:val="20"/>
      <w:szCs w:val="20"/>
      <w:rFonts w:ascii="Times New Roman" w:eastAsia="Times New Roman" w:hAnsi="Times New Roman" w:cs="Times New Roman"/>
    </w:rPr>
  </w:style>
  <w:style w:type="character" w:customStyle="1" w:styleId="CharStyle51">
    <w:name w:val="Основной текст (11)_"/>
    <w:basedOn w:val="DefaultParagraphFont"/>
    <w:link w:val="Style50"/>
    <w:rPr>
      <w:b w:val="0"/>
      <w:bCs w:val="0"/>
      <w:i w:val="0"/>
      <w:iCs w:val="0"/>
      <w:u w:val="none"/>
      <w:strike w:val="0"/>
      <w:smallCaps w:val="0"/>
      <w:sz w:val="19"/>
      <w:szCs w:val="19"/>
      <w:rFonts w:ascii="Times New Roman" w:eastAsia="Times New Roman" w:hAnsi="Times New Roman" w:cs="Times New Roman"/>
    </w:rPr>
  </w:style>
  <w:style w:type="paragraph" w:customStyle="1" w:styleId="Style3">
    <w:name w:val="Заголовок №2"/>
    <w:basedOn w:val="Normal"/>
    <w:link w:val="CharStyle11"/>
    <w:pPr>
      <w:widowControl w:val="0"/>
      <w:shd w:val="clear" w:color="auto" w:fill="FFFFFF"/>
      <w:outlineLvl w:val="1"/>
      <w:spacing w:before="240" w:after="720" w:line="0" w:lineRule="exact"/>
    </w:pPr>
    <w:rPr>
      <w:b w:val="0"/>
      <w:bCs w:val="0"/>
      <w:i w:val="0"/>
      <w:iCs w:val="0"/>
      <w:u w:val="none"/>
      <w:strike w:val="0"/>
      <w:smallCaps w:val="0"/>
      <w:sz w:val="21"/>
      <w:szCs w:val="21"/>
      <w:rFonts w:ascii="Arial" w:eastAsia="Arial" w:hAnsi="Arial" w:cs="Arial"/>
    </w:rPr>
  </w:style>
  <w:style w:type="paragraph" w:customStyle="1" w:styleId="Style5">
    <w:name w:val="Заголовок №1"/>
    <w:basedOn w:val="Normal"/>
    <w:link w:val="CharStyle6"/>
    <w:pPr>
      <w:widowControl w:val="0"/>
      <w:shd w:val="clear" w:color="auto" w:fill="FFFFFF"/>
      <w:outlineLvl w:val="0"/>
      <w:spacing w:after="240" w:line="0" w:lineRule="exact"/>
    </w:pPr>
    <w:rPr>
      <w:b w:val="0"/>
      <w:bCs w:val="0"/>
      <w:i w:val="0"/>
      <w:iCs w:val="0"/>
      <w:u w:val="none"/>
      <w:strike w:val="0"/>
      <w:smallCaps w:val="0"/>
      <w:sz w:val="93"/>
      <w:szCs w:val="93"/>
      <w:rFonts w:ascii="Franklin Gothic Medium Cond" w:eastAsia="Franklin Gothic Medium Cond" w:hAnsi="Franklin Gothic Medium Cond" w:cs="Franklin Gothic Medium Cond"/>
      <w:spacing w:val="-20"/>
    </w:rPr>
  </w:style>
  <w:style w:type="paragraph" w:customStyle="1" w:styleId="Style7">
    <w:name w:val="Колонтитул"/>
    <w:basedOn w:val="Normal"/>
    <w:link w:val="CharStyle8"/>
    <w:pPr>
      <w:widowControl w:val="0"/>
      <w:shd w:val="clear" w:color="auto" w:fill="FFFFFF"/>
      <w:jc w:val="center"/>
      <w:spacing w:line="241" w:lineRule="exact"/>
    </w:pPr>
    <w:rPr>
      <w:b w:val="0"/>
      <w:bCs w:val="0"/>
      <w:i w:val="0"/>
      <w:iCs w:val="0"/>
      <w:u w:val="none"/>
      <w:strike w:val="0"/>
      <w:smallCaps w:val="0"/>
      <w:sz w:val="19"/>
      <w:szCs w:val="19"/>
      <w:rFonts w:ascii="Arial" w:eastAsia="Arial" w:hAnsi="Arial" w:cs="Arial"/>
    </w:rPr>
  </w:style>
  <w:style w:type="paragraph" w:customStyle="1" w:styleId="Style12">
    <w:name w:val="Основной текст (2)"/>
    <w:basedOn w:val="Normal"/>
    <w:link w:val="CharStyle13"/>
    <w:pPr>
      <w:widowControl w:val="0"/>
      <w:shd w:val="clear" w:color="auto" w:fill="FFFFFF"/>
      <w:spacing w:before="720" w:line="245"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5">
    <w:name w:val="Основной текст (3)"/>
    <w:basedOn w:val="Normal"/>
    <w:link w:val="CharStyle16"/>
    <w:pPr>
      <w:widowControl w:val="0"/>
      <w:shd w:val="clear" w:color="auto" w:fill="FFFFFF"/>
      <w:spacing w:before="240" w:line="241" w:lineRule="exact"/>
    </w:pPr>
    <w:rPr>
      <w:b/>
      <w:bCs/>
      <w:i w:val="0"/>
      <w:iCs w:val="0"/>
      <w:u w:val="none"/>
      <w:strike w:val="0"/>
      <w:smallCaps w:val="0"/>
      <w:sz w:val="20"/>
      <w:szCs w:val="20"/>
      <w:rFonts w:ascii="Times New Roman" w:eastAsia="Times New Roman" w:hAnsi="Times New Roman" w:cs="Times New Roman"/>
    </w:rPr>
  </w:style>
  <w:style w:type="paragraph" w:customStyle="1" w:styleId="Style17">
    <w:name w:val="Основной текст (4)"/>
    <w:basedOn w:val="Normal"/>
    <w:link w:val="CharStyle18"/>
    <w:pPr>
      <w:widowControl w:val="0"/>
      <w:shd w:val="clear" w:color="auto" w:fill="FFFFFF"/>
      <w:spacing w:before="420" w:line="443" w:lineRule="exact"/>
    </w:pPr>
    <w:rPr>
      <w:b/>
      <w:bCs/>
      <w:i w:val="0"/>
      <w:iCs w:val="0"/>
      <w:u w:val="none"/>
      <w:strike w:val="0"/>
      <w:smallCaps w:val="0"/>
      <w:sz w:val="18"/>
      <w:szCs w:val="18"/>
      <w:rFonts w:ascii="Times New Roman" w:eastAsia="Times New Roman" w:hAnsi="Times New Roman" w:cs="Times New Roman"/>
    </w:rPr>
  </w:style>
  <w:style w:type="paragraph" w:customStyle="1" w:styleId="Style24">
    <w:name w:val="Основной текст (5)"/>
    <w:basedOn w:val="Normal"/>
    <w:link w:val="CharStyle25"/>
    <w:pPr>
      <w:widowControl w:val="0"/>
      <w:shd w:val="clear" w:color="auto" w:fill="FFFFFF"/>
      <w:spacing w:before="240" w:line="223" w:lineRule="exact"/>
    </w:pPr>
    <w:rPr>
      <w:b/>
      <w:bCs/>
      <w:i w:val="0"/>
      <w:iCs w:val="0"/>
      <w:u w:val="none"/>
      <w:strike w:val="0"/>
      <w:smallCaps w:val="0"/>
      <w:sz w:val="18"/>
      <w:szCs w:val="18"/>
      <w:rFonts w:ascii="Times New Roman" w:eastAsia="Times New Roman" w:hAnsi="Times New Roman" w:cs="Times New Roman"/>
    </w:rPr>
  </w:style>
  <w:style w:type="paragraph" w:customStyle="1" w:styleId="Style27">
    <w:name w:val="Основной текст (6)"/>
    <w:basedOn w:val="Normal"/>
    <w:link w:val="CharStyle28"/>
    <w:pPr>
      <w:widowControl w:val="0"/>
      <w:shd w:val="clear" w:color="auto" w:fill="FFFFFF"/>
      <w:spacing w:before="180" w:after="480" w:line="0" w:lineRule="exact"/>
    </w:pPr>
    <w:rPr>
      <w:b w:val="0"/>
      <w:bCs w:val="0"/>
      <w:i w:val="0"/>
      <w:iCs w:val="0"/>
      <w:u w:val="none"/>
      <w:strike w:val="0"/>
      <w:smallCaps w:val="0"/>
      <w:sz w:val="21"/>
      <w:szCs w:val="21"/>
      <w:rFonts w:ascii="Arial" w:eastAsia="Arial" w:hAnsi="Arial" w:cs="Arial"/>
    </w:rPr>
  </w:style>
  <w:style w:type="paragraph" w:customStyle="1" w:styleId="Style30">
    <w:name w:val="Основной текст"/>
    <w:basedOn w:val="Normal"/>
    <w:link w:val="CharStyle31"/>
    <w:pPr>
      <w:widowControl w:val="0"/>
      <w:shd w:val="clear" w:color="auto" w:fill="FFFFFF"/>
      <w:spacing w:line="223"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4">
    <w:name w:val="Основной текст (7)"/>
    <w:basedOn w:val="Normal"/>
    <w:link w:val="CharStyle35"/>
    <w:pPr>
      <w:widowControl w:val="0"/>
      <w:shd w:val="clear" w:color="auto" w:fill="FFFFFF"/>
      <w:spacing w:before="120" w:after="24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37">
    <w:name w:val="Основной текст (8)"/>
    <w:basedOn w:val="Normal"/>
    <w:link w:val="CharStyle38"/>
    <w:pPr>
      <w:widowControl w:val="0"/>
      <w:shd w:val="clear" w:color="auto" w:fill="FFFFFF"/>
      <w:jc w:val="center"/>
      <w:spacing w:line="274" w:lineRule="exact"/>
    </w:pPr>
    <w:rPr>
      <w:b w:val="0"/>
      <w:bCs w:val="0"/>
      <w:i/>
      <w:iCs/>
      <w:u w:val="none"/>
      <w:strike w:val="0"/>
      <w:smallCaps w:val="0"/>
      <w:sz w:val="18"/>
      <w:szCs w:val="18"/>
      <w:rFonts w:ascii="Times New Roman" w:eastAsia="Times New Roman" w:hAnsi="Times New Roman" w:cs="Times New Roman"/>
    </w:rPr>
  </w:style>
  <w:style w:type="paragraph" w:customStyle="1" w:styleId="Style39">
    <w:name w:val="Основной текст (9)"/>
    <w:basedOn w:val="Normal"/>
    <w:link w:val="CharStyle40"/>
    <w:pPr>
      <w:widowControl w:val="0"/>
      <w:shd w:val="clear" w:color="auto" w:fill="FFFFFF"/>
      <w:spacing w:line="274" w:lineRule="exact"/>
      <w:ind w:firstLine="580"/>
    </w:pPr>
    <w:rPr>
      <w:b/>
      <w:bCs/>
      <w:i/>
      <w:iCs/>
      <w:u w:val="none"/>
      <w:strike w:val="0"/>
      <w:smallCaps w:val="0"/>
      <w:sz w:val="19"/>
      <w:szCs w:val="19"/>
      <w:rFonts w:ascii="Times New Roman" w:eastAsia="Times New Roman" w:hAnsi="Times New Roman" w:cs="Times New Roman"/>
    </w:rPr>
  </w:style>
  <w:style w:type="paragraph" w:customStyle="1" w:styleId="Style43">
    <w:name w:val="Основной текст (10)"/>
    <w:basedOn w:val="Normal"/>
    <w:link w:val="CharStyle44"/>
    <w:pPr>
      <w:widowControl w:val="0"/>
      <w:shd w:val="clear" w:color="auto" w:fill="FFFFFF"/>
      <w:spacing w:line="248" w:lineRule="exact"/>
      <w:ind w:firstLine="620"/>
    </w:pPr>
    <w:rPr>
      <w:b w:val="0"/>
      <w:bCs w:val="0"/>
      <w:i/>
      <w:iCs/>
      <w:u w:val="none"/>
      <w:strike w:val="0"/>
      <w:smallCaps w:val="0"/>
      <w:sz w:val="20"/>
      <w:szCs w:val="20"/>
      <w:rFonts w:ascii="Times New Roman" w:eastAsia="Times New Roman" w:hAnsi="Times New Roman" w:cs="Times New Roman"/>
    </w:rPr>
  </w:style>
  <w:style w:type="paragraph" w:customStyle="1" w:styleId="Style48">
    <w:name w:val="Заголовок №2 (2)"/>
    <w:basedOn w:val="Normal"/>
    <w:link w:val="CharStyle49"/>
    <w:pPr>
      <w:widowControl w:val="0"/>
      <w:shd w:val="clear" w:color="auto" w:fill="FFFFFF"/>
      <w:jc w:val="center"/>
      <w:outlineLvl w:val="1"/>
      <w:spacing w:after="30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50">
    <w:name w:val="Основной текст (11)"/>
    <w:basedOn w:val="Normal"/>
    <w:link w:val="CharStyle51"/>
    <w:pPr>
      <w:widowControl w:val="0"/>
      <w:shd w:val="clear" w:color="auto" w:fill="FFFFFF"/>
      <w:spacing w:before="300" w:line="241" w:lineRule="exact"/>
      <w:ind w:hanging="320"/>
    </w:pPr>
    <w:rPr>
      <w:b w:val="0"/>
      <w:bCs w:val="0"/>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KMBT_C224e-20160407195502</dc:title>
  <dc:subject/>
  <dc:creator/>
  <cp:keywords/>
</cp:coreProperties>
</file>